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3D4A3" w14:textId="77777777" w:rsidR="00EE7A1E" w:rsidRDefault="00EE7A1E" w:rsidP="00275637">
      <w:pPr>
        <w:spacing w:after="0" w:line="240" w:lineRule="auto"/>
        <w:rPr>
          <w:rFonts w:asciiTheme="minorHAnsi" w:hAnsiTheme="minorHAnsi" w:cstheme="minorHAnsi"/>
          <w:b/>
          <w:bCs/>
          <w:i/>
          <w:sz w:val="22"/>
          <w:szCs w:val="22"/>
        </w:rPr>
      </w:pPr>
      <w:bookmarkStart w:id="0" w:name="_Toc76473026"/>
      <w:bookmarkStart w:id="1" w:name="_GoBack"/>
    </w:p>
    <w:p w14:paraId="5C8AEC7E" w14:textId="68FA01CC" w:rsidR="00EE7A1E" w:rsidRPr="00EE7A1E" w:rsidRDefault="00EE7A1E" w:rsidP="00275637">
      <w:pPr>
        <w:spacing w:after="0" w:line="240" w:lineRule="auto"/>
        <w:jc w:val="center"/>
        <w:rPr>
          <w:rFonts w:asciiTheme="minorHAnsi" w:hAnsiTheme="minorHAnsi" w:cstheme="minorHAnsi"/>
          <w:b/>
          <w:bCs/>
          <w:i/>
          <w:sz w:val="22"/>
          <w:szCs w:val="22"/>
        </w:rPr>
      </w:pPr>
      <w:r w:rsidRPr="00EE7A1E">
        <w:rPr>
          <w:rFonts w:asciiTheme="minorHAnsi" w:hAnsiTheme="minorHAnsi" w:cstheme="minorHAnsi"/>
          <w:b/>
          <w:bCs/>
          <w:i/>
          <w:sz w:val="22"/>
          <w:szCs w:val="22"/>
        </w:rPr>
        <w:t>(WZÓR)</w:t>
      </w:r>
    </w:p>
    <w:p w14:paraId="1076AD08" w14:textId="7CE143FB" w:rsidR="00EE7A1E" w:rsidRPr="00EE7A1E" w:rsidRDefault="00EE7A1E" w:rsidP="00275637">
      <w:pPr>
        <w:spacing w:after="0" w:line="240" w:lineRule="auto"/>
        <w:jc w:val="center"/>
        <w:rPr>
          <w:rFonts w:asciiTheme="minorHAnsi" w:hAnsiTheme="minorHAnsi" w:cstheme="minorHAnsi"/>
          <w:b/>
          <w:bCs/>
          <w:sz w:val="22"/>
          <w:szCs w:val="22"/>
        </w:rPr>
      </w:pPr>
      <w:r w:rsidRPr="00EE7A1E">
        <w:rPr>
          <w:rFonts w:asciiTheme="minorHAnsi" w:hAnsiTheme="minorHAnsi" w:cstheme="minorHAnsi"/>
          <w:b/>
          <w:bCs/>
          <w:sz w:val="22"/>
          <w:szCs w:val="22"/>
        </w:rPr>
        <w:t>UMOWA</w:t>
      </w:r>
      <w:r>
        <w:rPr>
          <w:rFonts w:asciiTheme="minorHAnsi" w:hAnsiTheme="minorHAnsi" w:cstheme="minorHAnsi"/>
          <w:b/>
          <w:bCs/>
          <w:sz w:val="22"/>
          <w:szCs w:val="22"/>
        </w:rPr>
        <w:t xml:space="preserve"> nr …………….</w:t>
      </w:r>
    </w:p>
    <w:p w14:paraId="2F6A1B83" w14:textId="77777777" w:rsidR="00EE7A1E" w:rsidRPr="00EE7A1E" w:rsidRDefault="00EE7A1E" w:rsidP="00275637">
      <w:pPr>
        <w:spacing w:after="0" w:line="240" w:lineRule="auto"/>
        <w:rPr>
          <w:rFonts w:asciiTheme="minorHAnsi" w:hAnsiTheme="minorHAnsi" w:cstheme="minorHAnsi"/>
          <w:b/>
          <w:bCs/>
          <w:sz w:val="22"/>
          <w:szCs w:val="22"/>
        </w:rPr>
      </w:pPr>
    </w:p>
    <w:bookmarkEnd w:id="0"/>
    <w:p w14:paraId="14AE4509" w14:textId="77777777" w:rsidR="00EE7A1E" w:rsidRPr="00EE7A1E" w:rsidRDefault="00EE7A1E" w:rsidP="00275637">
      <w:pPr>
        <w:spacing w:after="0" w:line="240" w:lineRule="auto"/>
        <w:rPr>
          <w:rFonts w:asciiTheme="minorHAnsi" w:hAnsiTheme="minorHAnsi" w:cstheme="minorHAnsi"/>
          <w:b/>
          <w:caps/>
          <w:kern w:val="0"/>
          <w:sz w:val="22"/>
          <w:szCs w:val="22"/>
          <w:lang w:eastAsia="pl-PL"/>
        </w:rPr>
      </w:pPr>
    </w:p>
    <w:p w14:paraId="7C9B38F1"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Zawarta w dniu ……………………. w Puławach pomiędzy:</w:t>
      </w:r>
    </w:p>
    <w:p w14:paraId="69E46B1C"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Samodzielnym Publicznym Zakładem Opieki Zdrowotnej w Puławach z siedzibą w Puławach przy ul. Bema 1, wpisanym do rejestru stowarzyszeń, innych organizacji społecznych i zawodowych, fundacji oraz samodzielnych publicznych zakładów opieki zdrowotnej pod numerem KRS: 0000026256, NIP: 7162238942, REGON: 43120573100000,</w:t>
      </w:r>
    </w:p>
    <w:p w14:paraId="7AEE1139"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reprezentowanym przez Dyrektora – dr n. med. Marka Paździora,</w:t>
      </w:r>
    </w:p>
    <w:p w14:paraId="1A17A1CF"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zwanym dalej „</w:t>
      </w:r>
      <w:r w:rsidRPr="00EE7A1E">
        <w:rPr>
          <w:rFonts w:asciiTheme="minorHAnsi" w:hAnsiTheme="minorHAnsi" w:cstheme="minorHAnsi"/>
          <w:b/>
          <w:bCs/>
          <w:sz w:val="22"/>
          <w:szCs w:val="22"/>
          <w:lang w:eastAsia="pl-PL"/>
        </w:rPr>
        <w:t>Zamawiającym</w:t>
      </w:r>
      <w:r w:rsidRPr="00EE7A1E">
        <w:rPr>
          <w:rFonts w:asciiTheme="minorHAnsi" w:hAnsiTheme="minorHAnsi" w:cstheme="minorHAnsi"/>
          <w:sz w:val="22"/>
          <w:szCs w:val="22"/>
          <w:lang w:eastAsia="pl-PL"/>
        </w:rPr>
        <w:t>”,</w:t>
      </w:r>
    </w:p>
    <w:p w14:paraId="17A73D78" w14:textId="77777777" w:rsidR="00EE7A1E" w:rsidRPr="00EE7A1E" w:rsidRDefault="00EE7A1E" w:rsidP="00275637">
      <w:pPr>
        <w:spacing w:after="0" w:line="240" w:lineRule="auto"/>
        <w:rPr>
          <w:rFonts w:asciiTheme="minorHAnsi" w:hAnsiTheme="minorHAnsi" w:cstheme="minorHAnsi"/>
          <w:sz w:val="22"/>
          <w:szCs w:val="22"/>
          <w:lang w:eastAsia="pl-PL"/>
        </w:rPr>
      </w:pPr>
    </w:p>
    <w:p w14:paraId="05EDF213"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a</w:t>
      </w:r>
    </w:p>
    <w:p w14:paraId="146C6F56" w14:textId="77777777" w:rsidR="00EE7A1E" w:rsidRPr="00EE7A1E" w:rsidRDefault="00EE7A1E" w:rsidP="00275637">
      <w:pPr>
        <w:spacing w:after="0" w:line="240" w:lineRule="auto"/>
        <w:rPr>
          <w:rFonts w:asciiTheme="minorHAnsi" w:hAnsiTheme="minorHAnsi" w:cstheme="minorHAnsi"/>
          <w:sz w:val="22"/>
          <w:szCs w:val="22"/>
          <w:lang w:eastAsia="pl-PL"/>
        </w:rPr>
      </w:pPr>
    </w:p>
    <w:p w14:paraId="1EF80512"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______________________________ prowadzącym działalność gospodarczą pod firmą __________________________________________________________________________________, z siedzibą w  _______________________________________, NIP: ____________________ REGON:, zwaną/zwanym dalej „</w:t>
      </w:r>
      <w:r w:rsidRPr="00EE7A1E">
        <w:rPr>
          <w:rFonts w:asciiTheme="minorHAnsi" w:hAnsiTheme="minorHAnsi" w:cstheme="minorHAnsi"/>
          <w:b/>
          <w:bCs/>
          <w:sz w:val="22"/>
          <w:szCs w:val="22"/>
        </w:rPr>
        <w:t>Wykonawcą</w:t>
      </w:r>
      <w:r w:rsidRPr="00EE7A1E">
        <w:rPr>
          <w:rFonts w:asciiTheme="minorHAnsi" w:hAnsiTheme="minorHAnsi" w:cstheme="minorHAnsi"/>
          <w:sz w:val="22"/>
          <w:szCs w:val="22"/>
        </w:rPr>
        <w:t>”</w:t>
      </w:r>
    </w:p>
    <w:p w14:paraId="2BE73A50"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(dotyczy osób fizycznych) prowadzących działalność gospodarczą)/</w:t>
      </w:r>
    </w:p>
    <w:p w14:paraId="60B4E06F" w14:textId="77777777" w:rsidR="00EE7A1E" w:rsidRPr="00EE7A1E" w:rsidRDefault="00EE7A1E" w:rsidP="00275637">
      <w:pPr>
        <w:spacing w:after="0" w:line="240" w:lineRule="auto"/>
        <w:rPr>
          <w:rFonts w:asciiTheme="minorHAnsi" w:hAnsiTheme="minorHAnsi" w:cstheme="minorHAnsi"/>
          <w:kern w:val="0"/>
          <w:sz w:val="22"/>
          <w:szCs w:val="22"/>
          <w:lang w:eastAsia="pl-PL"/>
        </w:rPr>
      </w:pPr>
    </w:p>
    <w:p w14:paraId="1612E635"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______________________________ z siedzibą w _______________________________________, wpisaną do rejestru przedsiębiorców Krajowego Rejestru Sądowego pod nr KRS: __________, NIP: __________, REGON: __________,</w:t>
      </w:r>
    </w:p>
    <w:p w14:paraId="6E163799"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reprezentowaną przez: _________________________________________,</w:t>
      </w:r>
    </w:p>
    <w:p w14:paraId="655FD933"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zwaną w dalszej części umowy „</w:t>
      </w:r>
      <w:r w:rsidRPr="00EE7A1E">
        <w:rPr>
          <w:rFonts w:asciiTheme="minorHAnsi" w:hAnsiTheme="minorHAnsi" w:cstheme="minorHAnsi"/>
          <w:b/>
          <w:bCs/>
          <w:sz w:val="22"/>
          <w:szCs w:val="22"/>
        </w:rPr>
        <w:t>Wykonawcą</w:t>
      </w:r>
      <w:r w:rsidRPr="00EE7A1E">
        <w:rPr>
          <w:rFonts w:asciiTheme="minorHAnsi" w:hAnsiTheme="minorHAnsi" w:cstheme="minorHAnsi"/>
          <w:sz w:val="22"/>
          <w:szCs w:val="22"/>
        </w:rPr>
        <w:t>”,</w:t>
      </w:r>
    </w:p>
    <w:p w14:paraId="291C53AB"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(dotyczy podmiotów wpisanych do rejestru przedsiębiorców Krajowego Rejestru Sądowego),</w:t>
      </w:r>
    </w:p>
    <w:p w14:paraId="3EC28E4E" w14:textId="77777777" w:rsidR="00EE7A1E" w:rsidRPr="00EE7A1E" w:rsidRDefault="00EE7A1E" w:rsidP="00275637">
      <w:pPr>
        <w:spacing w:after="0" w:line="240" w:lineRule="auto"/>
        <w:rPr>
          <w:rFonts w:asciiTheme="minorHAnsi" w:hAnsiTheme="minorHAnsi" w:cstheme="minorHAnsi"/>
          <w:sz w:val="22"/>
          <w:szCs w:val="22"/>
          <w:lang w:eastAsia="pl-PL"/>
        </w:rPr>
      </w:pPr>
    </w:p>
    <w:p w14:paraId="48DA0F3E" w14:textId="77777777" w:rsidR="00EE7A1E" w:rsidRPr="00EE7A1E" w:rsidRDefault="00EE7A1E" w:rsidP="00275637">
      <w:pPr>
        <w:spacing w:after="0" w:line="240" w:lineRule="auto"/>
        <w:rPr>
          <w:rFonts w:asciiTheme="minorHAnsi" w:hAnsiTheme="minorHAnsi" w:cstheme="minorHAnsi"/>
          <w:sz w:val="22"/>
          <w:szCs w:val="22"/>
          <w:lang w:eastAsia="pl-PL"/>
        </w:rPr>
      </w:pPr>
      <w:r w:rsidRPr="00EE7A1E">
        <w:rPr>
          <w:rFonts w:asciiTheme="minorHAnsi" w:hAnsiTheme="minorHAnsi" w:cstheme="minorHAnsi"/>
          <w:sz w:val="22"/>
          <w:szCs w:val="22"/>
          <w:lang w:eastAsia="pl-PL"/>
        </w:rPr>
        <w:t>dalej łącznie zwani „Stronami”, a każdy z osobna „Stroną”,</w:t>
      </w:r>
    </w:p>
    <w:p w14:paraId="70878D3F" w14:textId="77777777" w:rsidR="00EE7A1E" w:rsidRPr="00EE7A1E" w:rsidRDefault="00EE7A1E" w:rsidP="00275637">
      <w:pPr>
        <w:spacing w:after="0" w:line="240" w:lineRule="auto"/>
        <w:rPr>
          <w:rFonts w:asciiTheme="minorHAnsi" w:hAnsiTheme="minorHAnsi" w:cstheme="minorHAnsi"/>
          <w:sz w:val="22"/>
          <w:szCs w:val="22"/>
        </w:rPr>
      </w:pPr>
      <w:r w:rsidRPr="00EE7A1E">
        <w:rPr>
          <w:rFonts w:asciiTheme="minorHAnsi" w:hAnsiTheme="minorHAnsi" w:cstheme="minorHAnsi"/>
          <w:sz w:val="22"/>
          <w:szCs w:val="22"/>
          <w:lang w:eastAsia="pl-PL"/>
        </w:rPr>
        <w:t>zwana dalej „Umową” o następującej treści:</w:t>
      </w:r>
      <w:r w:rsidRPr="00EE7A1E">
        <w:rPr>
          <w:rFonts w:asciiTheme="minorHAnsi" w:hAnsiTheme="minorHAnsi" w:cstheme="minorHAnsi"/>
          <w:sz w:val="22"/>
          <w:szCs w:val="22"/>
        </w:rPr>
        <w:t xml:space="preserve"> </w:t>
      </w:r>
    </w:p>
    <w:p w14:paraId="1B428DEB" w14:textId="77777777" w:rsidR="00EE7A1E" w:rsidRPr="00EE7A1E" w:rsidRDefault="00EE7A1E" w:rsidP="00275637">
      <w:pPr>
        <w:spacing w:after="0" w:line="240" w:lineRule="auto"/>
        <w:rPr>
          <w:rFonts w:asciiTheme="minorHAnsi" w:hAnsiTheme="minorHAnsi" w:cstheme="minorHAnsi"/>
          <w:kern w:val="0"/>
          <w:sz w:val="22"/>
          <w:szCs w:val="22"/>
          <w:lang w:eastAsia="pl-PL"/>
        </w:rPr>
      </w:pPr>
    </w:p>
    <w:p w14:paraId="634B36BA" w14:textId="77777777" w:rsidR="00EE7A1E" w:rsidRPr="00EE7A1E" w:rsidRDefault="00EE7A1E" w:rsidP="00275637">
      <w:pPr>
        <w:spacing w:after="0" w:line="240" w:lineRule="auto"/>
        <w:rPr>
          <w:rFonts w:asciiTheme="minorHAnsi" w:hAnsiTheme="minorHAnsi" w:cstheme="minorHAnsi"/>
          <w:sz w:val="22"/>
          <w:szCs w:val="22"/>
        </w:rPr>
      </w:pPr>
    </w:p>
    <w:p w14:paraId="577F6CEA" w14:textId="77777777" w:rsidR="00EE7A1E" w:rsidRPr="00EE7A1E" w:rsidRDefault="00EE7A1E" w:rsidP="00275637">
      <w:pPr>
        <w:spacing w:after="0" w:line="240" w:lineRule="auto"/>
        <w:jc w:val="center"/>
        <w:rPr>
          <w:rFonts w:asciiTheme="minorHAnsi" w:hAnsiTheme="minorHAnsi" w:cstheme="minorHAnsi"/>
          <w:b/>
          <w:bCs/>
          <w:sz w:val="22"/>
          <w:szCs w:val="22"/>
        </w:rPr>
      </w:pPr>
      <w:r w:rsidRPr="00EE7A1E">
        <w:rPr>
          <w:rFonts w:asciiTheme="minorHAnsi" w:hAnsiTheme="minorHAnsi" w:cstheme="minorHAnsi"/>
          <w:b/>
          <w:bCs/>
          <w:sz w:val="22"/>
          <w:szCs w:val="22"/>
        </w:rPr>
        <w:t>§ 1</w:t>
      </w:r>
    </w:p>
    <w:p w14:paraId="4E8223B3" w14:textId="77777777" w:rsidR="00EE7A1E" w:rsidRPr="00EE7A1E" w:rsidRDefault="00EE7A1E" w:rsidP="00275637">
      <w:pPr>
        <w:spacing w:after="0" w:line="240" w:lineRule="auto"/>
        <w:jc w:val="center"/>
        <w:rPr>
          <w:rFonts w:asciiTheme="minorHAnsi" w:hAnsiTheme="minorHAnsi" w:cstheme="minorHAnsi"/>
          <w:b/>
          <w:bCs/>
          <w:sz w:val="22"/>
          <w:szCs w:val="22"/>
        </w:rPr>
      </w:pPr>
      <w:r w:rsidRPr="00EE7A1E">
        <w:rPr>
          <w:rFonts w:asciiTheme="minorHAnsi" w:hAnsiTheme="minorHAnsi" w:cstheme="minorHAnsi"/>
          <w:b/>
          <w:bCs/>
          <w:sz w:val="22"/>
          <w:szCs w:val="22"/>
        </w:rPr>
        <w:t>PRZEDMIOT UMOWY</w:t>
      </w:r>
    </w:p>
    <w:p w14:paraId="71A069EF"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Umowa jest następstwem wyboru oferty Wykonawcy w postępowaniu o udzielenie zamówienia publicznego o wartości powyżej progów unijnych prowadzonym w trybie przetargu nieograniczonego pn. „</w:t>
      </w:r>
      <w:r w:rsidRPr="00EE7A1E">
        <w:rPr>
          <w:rFonts w:asciiTheme="minorHAnsi" w:hAnsiTheme="minorHAnsi" w:cstheme="minorHAnsi"/>
          <w:b/>
          <w:sz w:val="22"/>
          <w:szCs w:val="22"/>
        </w:rPr>
        <w:t>___________________________________________________________</w:t>
      </w:r>
      <w:r w:rsidRPr="00EE7A1E">
        <w:rPr>
          <w:rFonts w:asciiTheme="minorHAnsi" w:hAnsiTheme="minorHAnsi" w:cstheme="minorHAnsi"/>
          <w:sz w:val="22"/>
          <w:szCs w:val="22"/>
        </w:rPr>
        <w:t>”.</w:t>
      </w:r>
    </w:p>
    <w:p w14:paraId="320CE2D9" w14:textId="4D8CE0D2"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Przedmiotem umowy jest dostawa, w rozumieniu art. 7 pkt 4 ustawy z dnia 11 września 2019 r. Prawo zamówień publicznych (</w:t>
      </w:r>
      <w:proofErr w:type="spellStart"/>
      <w:r w:rsidRPr="00EE7A1E">
        <w:rPr>
          <w:rFonts w:asciiTheme="minorHAnsi" w:hAnsiTheme="minorHAnsi" w:cstheme="minorHAnsi"/>
          <w:sz w:val="22"/>
          <w:szCs w:val="22"/>
        </w:rPr>
        <w:t>t.j</w:t>
      </w:r>
      <w:proofErr w:type="spellEnd"/>
      <w:r w:rsidRPr="00EE7A1E">
        <w:rPr>
          <w:rFonts w:asciiTheme="minorHAnsi" w:hAnsiTheme="minorHAnsi" w:cstheme="minorHAnsi"/>
          <w:sz w:val="22"/>
          <w:szCs w:val="22"/>
        </w:rPr>
        <w:t>. Dz.U. z 2024 r., poz. 1320), zwanej dalej „</w:t>
      </w:r>
      <w:proofErr w:type="spellStart"/>
      <w:r w:rsidRPr="00EE7A1E">
        <w:rPr>
          <w:rFonts w:asciiTheme="minorHAnsi" w:hAnsiTheme="minorHAnsi" w:cstheme="minorHAnsi"/>
          <w:sz w:val="22"/>
          <w:szCs w:val="22"/>
        </w:rPr>
        <w:t>p.z.p</w:t>
      </w:r>
      <w:proofErr w:type="spellEnd"/>
      <w:r w:rsidRPr="00EE7A1E">
        <w:rPr>
          <w:rFonts w:asciiTheme="minorHAnsi" w:hAnsiTheme="minorHAnsi" w:cstheme="minorHAnsi"/>
          <w:sz w:val="22"/>
          <w:szCs w:val="22"/>
        </w:rPr>
        <w:t>.” sprzętu komputerowego zwanego dalej „sprzętem</w:t>
      </w:r>
      <w:r>
        <w:rPr>
          <w:rFonts w:asciiTheme="minorHAnsi" w:hAnsiTheme="minorHAnsi" w:cstheme="minorHAnsi"/>
          <w:sz w:val="22"/>
          <w:szCs w:val="22"/>
        </w:rPr>
        <w:t>”,</w:t>
      </w:r>
      <w:r w:rsidRPr="00EE7A1E">
        <w:rPr>
          <w:rFonts w:asciiTheme="minorHAnsi" w:hAnsiTheme="minorHAnsi" w:cstheme="minorHAnsi"/>
          <w:sz w:val="22"/>
          <w:szCs w:val="22"/>
        </w:rPr>
        <w:t xml:space="preserve"> wdrożenie infrastruktury sieciowej z oprogramowaniem (zwane dalej usługami towarzyszącymi) oraz szkoleniami podnoszącymi poziom </w:t>
      </w:r>
      <w:proofErr w:type="spellStart"/>
      <w:r w:rsidRPr="00EE7A1E">
        <w:rPr>
          <w:rFonts w:asciiTheme="minorHAnsi" w:hAnsiTheme="minorHAnsi" w:cstheme="minorHAnsi"/>
          <w:sz w:val="22"/>
          <w:szCs w:val="22"/>
        </w:rPr>
        <w:t>cyberbezpieczeństwa</w:t>
      </w:r>
      <w:proofErr w:type="spellEnd"/>
      <w:r w:rsidRPr="00EE7A1E">
        <w:rPr>
          <w:rFonts w:asciiTheme="minorHAnsi" w:hAnsiTheme="minorHAnsi" w:cstheme="minorHAnsi"/>
          <w:sz w:val="22"/>
          <w:szCs w:val="22"/>
        </w:rPr>
        <w:t xml:space="preserve"> Samodzielnego Publicznego Zakładu Opieki Zdrowotnej w Puławach zwana dalej „przedmiotem zamówienia” lub „przedmiotem umowy”.</w:t>
      </w:r>
    </w:p>
    <w:p w14:paraId="33675D66"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Szczegółowy zakres przedmiotu umowy określają Załączniki nr 2 do Specyfikacji warunków zamówienia (SWZ), a ponadto, w stosownym zakresie, postanowienia SWZ oraz pozostałe postanowienia oferty Wykonawcy, które stanowią integralną część niniejszej umowy.</w:t>
      </w:r>
    </w:p>
    <w:p w14:paraId="1F76DF3C"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 xml:space="preserve">W ramach dostawy, Wykonawca zobowiązuje się dostarczyć i przenieść na Zamawiającego własność określonego w ust. 2-3 powyżej sprzętu oraz wydać go Zamawiającemu w jego siedzibie, a także zrealizować usługi towarzyszące, o których mowa w ust. 2 i 3 powyżej, oraz szkolenia na </w:t>
      </w:r>
      <w:r w:rsidRPr="00EE7A1E">
        <w:rPr>
          <w:rFonts w:asciiTheme="minorHAnsi" w:hAnsiTheme="minorHAnsi" w:cstheme="minorHAnsi"/>
          <w:sz w:val="22"/>
          <w:szCs w:val="22"/>
        </w:rPr>
        <w:lastRenderedPageBreak/>
        <w:t>warunkach określonych w niniejszej Umowie, a Zamawiający zobowiązuje się odebrać przedmiot zamówienia i zapłacić Wykonawcy cenę określoną w ofercie.</w:t>
      </w:r>
    </w:p>
    <w:p w14:paraId="2E5EB7B9"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Sprzęt, stanowiący przedmiot niniejszej umowy musi spełniać określone przepisami prawa wymagania dopuszczające je do używania na terenie Rzeczpospolitej Polskiej.</w:t>
      </w:r>
    </w:p>
    <w:p w14:paraId="02BAED28"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Ilekroć w niniejszej umowie mowa jest o „producencie”, należy przez to rozumieć podmiot prowadzący działalność polegającą na wytwarzaniu przedmiotu umowy albo każdy inny podmiot, który występuje jako wytwórca, umieszczając na przedmiocie umowy bądź do niego dołączając swoje nazwisko, nazwę, znak towarowy bądź inne odróżniające oznaczenie.</w:t>
      </w:r>
    </w:p>
    <w:p w14:paraId="5828CCCE" w14:textId="77777777" w:rsidR="00EE7A1E" w:rsidRPr="00EE7A1E" w:rsidRDefault="00EE7A1E" w:rsidP="005470EF">
      <w:pPr>
        <w:numPr>
          <w:ilvl w:val="0"/>
          <w:numId w:val="18"/>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Dostawa wraz z usługami towarzyszącymi i szkoleniami stanowiące przedmiot niniejszej Umowy, realizowana jest w ramach przedsięwzięcia pn. „Cyfrowa Transformacja Szpitala w Puławach – Rozwój Systemów Informatycznych dla Efektywniejszej Opieki nad Pacjentem”, realizowanego w ramach Krajowego Planu Odbudowy i Zwiększania Odporności: Komponent D „Efektywność, dostępność i jakość systemu ochrony zdrowia”, w ramach inwestycji D1.1.2 „Przyspieszenie procesów transformacji cyfrowej ochrony zdrowia poprzez dalszy rozwój usług cyfrowych w ochronie zdrowia”, na podstawie umowy nr KPOD.07.03-IP.10-0213/25/KPO/351/2025/727, zwanego dalej Projektem.</w:t>
      </w:r>
    </w:p>
    <w:p w14:paraId="3045DA4C" w14:textId="77777777" w:rsidR="00EE7A1E" w:rsidRPr="00EE7A1E" w:rsidRDefault="00EE7A1E" w:rsidP="00275637">
      <w:pPr>
        <w:tabs>
          <w:tab w:val="left" w:pos="0"/>
        </w:tabs>
        <w:autoSpaceDE w:val="0"/>
        <w:autoSpaceDN w:val="0"/>
        <w:spacing w:after="0" w:line="240" w:lineRule="auto"/>
        <w:rPr>
          <w:rFonts w:asciiTheme="minorHAnsi" w:hAnsiTheme="minorHAnsi" w:cstheme="minorHAnsi"/>
          <w:kern w:val="0"/>
          <w:sz w:val="22"/>
          <w:szCs w:val="22"/>
          <w:lang w:eastAsia="pl-PL"/>
        </w:rPr>
      </w:pPr>
    </w:p>
    <w:p w14:paraId="02D46FD4" w14:textId="77777777" w:rsidR="00EE7A1E" w:rsidRPr="00EE7A1E" w:rsidRDefault="00EE7A1E" w:rsidP="00275637">
      <w:pPr>
        <w:tabs>
          <w:tab w:val="left" w:pos="0"/>
        </w:tabs>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2</w:t>
      </w:r>
    </w:p>
    <w:p w14:paraId="2AD2BFCE" w14:textId="77777777" w:rsidR="00EE7A1E" w:rsidRPr="00EE7A1E" w:rsidRDefault="00EE7A1E" w:rsidP="00275637">
      <w:pPr>
        <w:tabs>
          <w:tab w:val="left" w:pos="0"/>
        </w:tabs>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CENA I WARUNKI PŁATNOŚCI CENY WYKONAWCY</w:t>
      </w:r>
    </w:p>
    <w:p w14:paraId="7215069F" w14:textId="77777777" w:rsidR="00EE7A1E" w:rsidRPr="00EE7A1E" w:rsidRDefault="00EE7A1E" w:rsidP="005470EF">
      <w:pPr>
        <w:numPr>
          <w:ilvl w:val="0"/>
          <w:numId w:val="15"/>
        </w:numPr>
        <w:spacing w:after="0" w:line="240" w:lineRule="auto"/>
        <w:ind w:left="360" w:hanging="360"/>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Wykonawcy za realizację przedmiotu umowy przysługuje wynagrodzenie całkowite netto ____________________ zł (słownie: ______________________________ zł 00/100), VAT w wysokości ____________________ zł (słownie: ______________________________ 00/100), razem </w:t>
      </w:r>
      <w:r w:rsidRPr="00EE7A1E">
        <w:rPr>
          <w:rFonts w:asciiTheme="minorHAnsi" w:hAnsiTheme="minorHAnsi" w:cstheme="minorHAnsi"/>
          <w:b/>
          <w:kern w:val="0"/>
          <w:sz w:val="22"/>
          <w:szCs w:val="22"/>
          <w:lang w:eastAsia="pl-PL"/>
        </w:rPr>
        <w:t xml:space="preserve">brutto </w:t>
      </w:r>
      <w:r w:rsidRPr="00EE7A1E">
        <w:rPr>
          <w:rFonts w:asciiTheme="minorHAnsi" w:hAnsiTheme="minorHAnsi" w:cstheme="minorHAnsi"/>
          <w:b/>
          <w:kern w:val="0"/>
          <w:sz w:val="22"/>
          <w:szCs w:val="22"/>
        </w:rPr>
        <w:t>____________________ zł (słownie: ______________________________ zł 00/100)</w:t>
      </w:r>
      <w:r w:rsidRPr="00EE7A1E">
        <w:rPr>
          <w:rFonts w:asciiTheme="minorHAnsi" w:hAnsiTheme="minorHAnsi" w:cstheme="minorHAnsi"/>
          <w:kern w:val="0"/>
          <w:sz w:val="22"/>
          <w:szCs w:val="22"/>
          <w:lang w:eastAsia="pl-PL"/>
        </w:rPr>
        <w:t>, na które składają się ceny jednostkowe za poszczególne sprzęty, usługi towarzyszące oraz szkolenia stanowiące przedmiot zamówienia.</w:t>
      </w:r>
    </w:p>
    <w:p w14:paraId="2BABE8DD" w14:textId="77777777" w:rsidR="00EE7A1E" w:rsidRPr="00EE7A1E" w:rsidRDefault="00EE7A1E" w:rsidP="005470EF">
      <w:pPr>
        <w:numPr>
          <w:ilvl w:val="0"/>
          <w:numId w:val="15"/>
        </w:numPr>
        <w:spacing w:after="0" w:line="240" w:lineRule="auto"/>
        <w:ind w:left="360" w:hanging="360"/>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Wynagrodzenie, o którym mowa w ust. 1 zostanie zapłacone Wykonawcy przelewem bankowym na podstawie prawidłowo wystawionej faktury na rachunek bankowy wskazany w jej treści w terminie 60 dni licząc od dnia następującego po dniu otrzymania przez Zamawiającego prawidłowo wystawionej faktury VAT. Dniem płatności jest dzień obciążenia rachunku bankowego Zamawiającego.</w:t>
      </w:r>
    </w:p>
    <w:p w14:paraId="7D113DB9" w14:textId="77777777" w:rsidR="00EE7A1E" w:rsidRPr="00EE7A1E" w:rsidRDefault="00EE7A1E" w:rsidP="005470EF">
      <w:pPr>
        <w:numPr>
          <w:ilvl w:val="0"/>
          <w:numId w:val="15"/>
        </w:numPr>
        <w:spacing w:after="0" w:line="240" w:lineRule="auto"/>
        <w:ind w:left="360" w:hanging="360"/>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Zamawiający dopuszcza zapłatę wynagrodzenia, o którym mowa w ust. 1, w częściach, odpowiadających wartości poszczególnych sprzętów medycznych stanowiących przedmiot niniejszej umowy, zgodnie z ofertą Wykonawcy, po jego odbiorze faktycznym, potwierdzonym protokołem odbioru podpisanym przez obie strony umowy oraz po przeprowadzeniu szkolenia, o którym mowa w treści § 6 ust. 2 umowy.</w:t>
      </w:r>
    </w:p>
    <w:p w14:paraId="1979E170"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t xml:space="preserve">W przypadku Wykonawców objętych obowiązkiem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wszelkie faktury dokumentujące realizację zamówienia będą wystawiane i udostępniane wyłącznie w formie faktur ustrukturyzowanych za pośrednictwem Krajowego Systemu e- Faktur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zgodnie z obowiązującymi przepisami prawa.</w:t>
      </w:r>
    </w:p>
    <w:p w14:paraId="73CA49A5"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t xml:space="preserve">Za datę doręczenia faktury uznaje się datę nadania numeru identyfikującego fakturę w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zgodnie z art. 106na ust. 1 ustawy z dnia 11 marca 2004 r. o podatku od towarów i usług (</w:t>
      </w:r>
      <w:proofErr w:type="spellStart"/>
      <w:r w:rsidRPr="00EE7A1E">
        <w:rPr>
          <w:rFonts w:asciiTheme="minorHAnsi" w:hAnsiTheme="minorHAnsi" w:cstheme="minorHAnsi"/>
          <w:sz w:val="22"/>
          <w:szCs w:val="22"/>
        </w:rPr>
        <w:t>t.j</w:t>
      </w:r>
      <w:proofErr w:type="spellEnd"/>
      <w:r w:rsidRPr="00EE7A1E">
        <w:rPr>
          <w:rFonts w:asciiTheme="minorHAnsi" w:hAnsiTheme="minorHAnsi" w:cstheme="minorHAnsi"/>
          <w:sz w:val="22"/>
          <w:szCs w:val="22"/>
        </w:rPr>
        <w:t>. Dz. U. z 2025 r., poz. 775).</w:t>
      </w:r>
    </w:p>
    <w:p w14:paraId="3278357B"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t xml:space="preserve">Strony zobowiązują się do zapewnienia technicznej możliwości wystawiania, odbierania i przetwarzania faktur ustrukturyzowanych w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w tym do posiadania odpowiednich uprawnień dostępowych.</w:t>
      </w:r>
    </w:p>
    <w:p w14:paraId="48A870F2"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t xml:space="preserve">Strony zobowiązują się do niezwłocznego informowania się nawzajem o wszelkich zmianach danych identyfikacyjnych niezbędnych do prawidłowego funkcjonowania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w:t>
      </w:r>
    </w:p>
    <w:p w14:paraId="0101D5C6"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t>Wszelkie dokumenty stanowiące załączniki do faktur Wykonawca winien przesyłać w wersji elektronicznej na adres e-mail: ………………………………….</w:t>
      </w:r>
    </w:p>
    <w:p w14:paraId="3E72C8F3" w14:textId="77777777" w:rsidR="00EE7A1E" w:rsidRPr="00EE7A1E" w:rsidRDefault="00EE7A1E" w:rsidP="005470EF">
      <w:pPr>
        <w:pStyle w:val="Akapitzlist"/>
        <w:numPr>
          <w:ilvl w:val="0"/>
          <w:numId w:val="15"/>
        </w:numPr>
        <w:spacing w:after="0" w:line="240" w:lineRule="auto"/>
        <w:ind w:left="357" w:hanging="357"/>
        <w:rPr>
          <w:rFonts w:asciiTheme="minorHAnsi" w:hAnsiTheme="minorHAnsi" w:cstheme="minorHAnsi"/>
          <w:sz w:val="22"/>
          <w:szCs w:val="22"/>
        </w:rPr>
      </w:pPr>
      <w:r w:rsidRPr="00EE7A1E">
        <w:rPr>
          <w:rFonts w:asciiTheme="minorHAnsi" w:hAnsiTheme="minorHAnsi" w:cstheme="minorHAnsi"/>
          <w:sz w:val="22"/>
          <w:szCs w:val="22"/>
        </w:rPr>
        <w:lastRenderedPageBreak/>
        <w:t xml:space="preserve">W przypadku awarii systemu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xml:space="preserve"> uniemożliwiającej wystawianie faktur, dopuszcza się wystawianie faktur w formie rezerwowej, zgodnie z przepisami przejściowymi i komunikatami Ministerstwa Finansów, z obowiązkiem ich wprowadzenia do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xml:space="preserve"> niezwłocznie po ustaniu przeszkód.</w:t>
      </w:r>
    </w:p>
    <w:p w14:paraId="5493D8B6" w14:textId="77777777" w:rsidR="00EE7A1E" w:rsidRPr="00EE7A1E" w:rsidRDefault="00EE7A1E" w:rsidP="005470EF">
      <w:pPr>
        <w:pStyle w:val="Akapitzlist"/>
        <w:numPr>
          <w:ilvl w:val="0"/>
          <w:numId w:val="15"/>
        </w:numPr>
        <w:spacing w:after="0" w:line="240" w:lineRule="auto"/>
        <w:ind w:left="360" w:hanging="360"/>
        <w:rPr>
          <w:rFonts w:asciiTheme="minorHAnsi" w:hAnsiTheme="minorHAnsi" w:cstheme="minorHAnsi"/>
          <w:sz w:val="22"/>
          <w:szCs w:val="22"/>
        </w:rPr>
      </w:pPr>
      <w:r w:rsidRPr="00EE7A1E">
        <w:rPr>
          <w:rFonts w:asciiTheme="minorHAnsi" w:hAnsiTheme="minorHAnsi" w:cstheme="minorHAnsi"/>
          <w:sz w:val="22"/>
          <w:szCs w:val="22"/>
        </w:rPr>
        <w:t xml:space="preserve">W sytuacji, o której mowa w ust. 9 oraz w przypadku Wykonawców zwolnionych z systemu </w:t>
      </w:r>
      <w:proofErr w:type="spellStart"/>
      <w:r w:rsidRPr="00EE7A1E">
        <w:rPr>
          <w:rFonts w:asciiTheme="minorHAnsi" w:hAnsiTheme="minorHAnsi" w:cstheme="minorHAnsi"/>
          <w:sz w:val="22"/>
          <w:szCs w:val="22"/>
        </w:rPr>
        <w:t>KSeF</w:t>
      </w:r>
      <w:proofErr w:type="spellEnd"/>
      <w:r w:rsidRPr="00EE7A1E">
        <w:rPr>
          <w:rFonts w:asciiTheme="minorHAnsi" w:hAnsiTheme="minorHAnsi" w:cstheme="minorHAnsi"/>
          <w:sz w:val="22"/>
          <w:szCs w:val="22"/>
        </w:rPr>
        <w:t xml:space="preserve"> Zamawiający:</w:t>
      </w:r>
    </w:p>
    <w:p w14:paraId="46ED9988" w14:textId="77777777" w:rsidR="00EE7A1E" w:rsidRPr="00EE7A1E" w:rsidRDefault="00EE7A1E" w:rsidP="005470EF">
      <w:pPr>
        <w:pStyle w:val="Akapitzlist"/>
        <w:numPr>
          <w:ilvl w:val="0"/>
          <w:numId w:val="21"/>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dopuszcza wystawianie i dostarczanie faktur elektronicznych w formacie PDF (</w:t>
      </w:r>
      <w:proofErr w:type="spellStart"/>
      <w:r w:rsidRPr="00EE7A1E">
        <w:rPr>
          <w:rFonts w:asciiTheme="minorHAnsi" w:hAnsiTheme="minorHAnsi" w:cstheme="minorHAnsi"/>
          <w:sz w:val="22"/>
          <w:szCs w:val="22"/>
        </w:rPr>
        <w:t>Portable</w:t>
      </w:r>
      <w:proofErr w:type="spellEnd"/>
      <w:r w:rsidRPr="00EE7A1E">
        <w:rPr>
          <w:rFonts w:asciiTheme="minorHAnsi" w:hAnsiTheme="minorHAnsi" w:cstheme="minorHAnsi"/>
          <w:sz w:val="22"/>
          <w:szCs w:val="22"/>
        </w:rPr>
        <w:t xml:space="preserve"> </w:t>
      </w:r>
      <w:proofErr w:type="spellStart"/>
      <w:r w:rsidRPr="00EE7A1E">
        <w:rPr>
          <w:rFonts w:asciiTheme="minorHAnsi" w:hAnsiTheme="minorHAnsi" w:cstheme="minorHAnsi"/>
          <w:sz w:val="22"/>
          <w:szCs w:val="22"/>
        </w:rPr>
        <w:t>Document</w:t>
      </w:r>
      <w:proofErr w:type="spellEnd"/>
      <w:r w:rsidRPr="00EE7A1E">
        <w:rPr>
          <w:rFonts w:asciiTheme="minorHAnsi" w:hAnsiTheme="minorHAnsi" w:cstheme="minorHAnsi"/>
          <w:sz w:val="22"/>
          <w:szCs w:val="22"/>
        </w:rPr>
        <w:t xml:space="preserve"> Format);</w:t>
      </w:r>
    </w:p>
    <w:p w14:paraId="2427C0F6" w14:textId="77777777" w:rsidR="00EE7A1E" w:rsidRPr="00EE7A1E" w:rsidRDefault="00EE7A1E" w:rsidP="005470EF">
      <w:pPr>
        <w:pStyle w:val="Akapitzlist"/>
        <w:numPr>
          <w:ilvl w:val="0"/>
          <w:numId w:val="21"/>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oświadcza, iż adresem e-mail, właściwym do przesyłania faktur oraz potwierdzeń ich otrzymania jest adres e-mail: ……………………………….</w:t>
      </w:r>
    </w:p>
    <w:p w14:paraId="24226CF1" w14:textId="77777777" w:rsidR="00EE7A1E" w:rsidRPr="00EE7A1E" w:rsidRDefault="00EE7A1E" w:rsidP="005470EF">
      <w:pPr>
        <w:pStyle w:val="Akapitzlist"/>
        <w:numPr>
          <w:ilvl w:val="0"/>
          <w:numId w:val="21"/>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uznaje za datę otrzymania faktury datę wysłania faktury na adres wskazany w pkt 2.</w:t>
      </w:r>
    </w:p>
    <w:p w14:paraId="57BA2FA4" w14:textId="77777777" w:rsidR="00EE7A1E" w:rsidRPr="00EE7A1E" w:rsidRDefault="00EE7A1E" w:rsidP="00275637">
      <w:pPr>
        <w:spacing w:after="0" w:line="240" w:lineRule="auto"/>
        <w:ind w:left="426"/>
        <w:rPr>
          <w:rFonts w:asciiTheme="minorHAnsi" w:eastAsia="Arial" w:hAnsiTheme="minorHAnsi" w:cstheme="minorHAnsi"/>
          <w:kern w:val="0"/>
          <w:sz w:val="22"/>
          <w:szCs w:val="22"/>
          <w:lang w:eastAsia="pl-PL"/>
        </w:rPr>
      </w:pPr>
    </w:p>
    <w:p w14:paraId="1CC29B78" w14:textId="77777777" w:rsidR="00EE7A1E" w:rsidRPr="00EE7A1E" w:rsidRDefault="00EE7A1E" w:rsidP="00275637">
      <w:pPr>
        <w:spacing w:after="0" w:line="240" w:lineRule="auto"/>
        <w:ind w:left="426"/>
        <w:rPr>
          <w:rFonts w:asciiTheme="minorHAnsi" w:eastAsia="Arial" w:hAnsiTheme="minorHAnsi" w:cstheme="minorHAnsi"/>
          <w:kern w:val="0"/>
          <w:sz w:val="22"/>
          <w:szCs w:val="22"/>
          <w:lang w:eastAsia="pl-PL"/>
        </w:rPr>
      </w:pPr>
    </w:p>
    <w:p w14:paraId="70D30BDB" w14:textId="77777777" w:rsidR="00EE7A1E" w:rsidRPr="00EE7A1E" w:rsidRDefault="00EE7A1E" w:rsidP="00275637">
      <w:pPr>
        <w:autoSpaceDE w:val="0"/>
        <w:autoSpaceDN w:val="0"/>
        <w:spacing w:after="0" w:line="240" w:lineRule="auto"/>
        <w:ind w:left="426" w:hanging="426"/>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3</w:t>
      </w:r>
    </w:p>
    <w:p w14:paraId="6B7AB26A"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OSOBY UPOWAŻNIONE DO KONTAKTÓW</w:t>
      </w:r>
    </w:p>
    <w:p w14:paraId="5D1B6F09" w14:textId="77777777" w:rsidR="00EE7A1E" w:rsidRPr="00EE7A1E" w:rsidRDefault="00EE7A1E" w:rsidP="00275637">
      <w:pPr>
        <w:tabs>
          <w:tab w:val="num" w:pos="0"/>
        </w:tabs>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Strony ustanawiają osoby upoważnione do kontaktów i nadzoru nad realizacją przedmiotu umowy:</w:t>
      </w:r>
    </w:p>
    <w:p w14:paraId="007FA715" w14:textId="77777777" w:rsidR="00EE7A1E" w:rsidRPr="00EE7A1E" w:rsidRDefault="00EE7A1E" w:rsidP="005470EF">
      <w:pPr>
        <w:pStyle w:val="Akapitzlist"/>
        <w:numPr>
          <w:ilvl w:val="0"/>
          <w:numId w:val="7"/>
        </w:numPr>
        <w:tabs>
          <w:tab w:val="num" w:pos="0"/>
        </w:tabs>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bCs/>
          <w:kern w:val="0"/>
          <w:sz w:val="22"/>
          <w:szCs w:val="22"/>
          <w:lang w:eastAsia="pl-PL"/>
        </w:rPr>
        <w:t xml:space="preserve">z ramienia Zamawiającego: Marcin Skwira, tel. 814502294, e-mail: </w:t>
      </w:r>
      <w:hyperlink r:id="rId8" w:history="1">
        <w:r w:rsidRPr="00EE7A1E">
          <w:rPr>
            <w:rStyle w:val="Hipercze"/>
            <w:rFonts w:asciiTheme="minorHAnsi" w:hAnsiTheme="minorHAnsi" w:cstheme="minorHAnsi"/>
            <w:bCs/>
            <w:color w:val="657C9C" w:themeColor="text2" w:themeTint="BF"/>
            <w:kern w:val="0"/>
            <w:sz w:val="22"/>
            <w:szCs w:val="22"/>
            <w:u w:color="657C9C" w:themeColor="text2" w:themeTint="BF"/>
            <w:lang w:eastAsia="pl-PL"/>
          </w:rPr>
          <w:t>mskwira@szpitalpulawy.pl</w:t>
        </w:r>
      </w:hyperlink>
      <w:r w:rsidRPr="00EE7A1E">
        <w:rPr>
          <w:rFonts w:asciiTheme="minorHAnsi" w:hAnsiTheme="minorHAnsi" w:cstheme="minorHAnsi"/>
          <w:bCs/>
          <w:kern w:val="0"/>
          <w:sz w:val="22"/>
          <w:szCs w:val="22"/>
          <w:lang w:eastAsia="pl-PL"/>
        </w:rPr>
        <w:t xml:space="preserve"> </w:t>
      </w:r>
    </w:p>
    <w:p w14:paraId="3C3978F1" w14:textId="77777777" w:rsidR="00EE7A1E" w:rsidRPr="00EE7A1E" w:rsidRDefault="00EE7A1E" w:rsidP="005470EF">
      <w:pPr>
        <w:widowControl w:val="0"/>
        <w:numPr>
          <w:ilvl w:val="0"/>
          <w:numId w:val="7"/>
        </w:numPr>
        <w:tabs>
          <w:tab w:val="left" w:pos="0"/>
          <w:tab w:val="num" w:pos="672"/>
        </w:tabs>
        <w:spacing w:after="0" w:line="240" w:lineRule="auto"/>
        <w:rPr>
          <w:rFonts w:asciiTheme="minorHAnsi" w:hAnsiTheme="minorHAnsi" w:cstheme="minorHAnsi"/>
          <w:bCs/>
          <w:kern w:val="0"/>
          <w:sz w:val="22"/>
          <w:szCs w:val="22"/>
          <w:lang w:eastAsia="pl-PL"/>
        </w:rPr>
      </w:pPr>
      <w:r w:rsidRPr="00EE7A1E">
        <w:rPr>
          <w:rFonts w:asciiTheme="minorHAnsi" w:hAnsiTheme="minorHAnsi" w:cstheme="minorHAnsi"/>
          <w:bCs/>
          <w:kern w:val="0"/>
          <w:sz w:val="22"/>
          <w:szCs w:val="22"/>
          <w:lang w:eastAsia="pl-PL"/>
        </w:rPr>
        <w:t>z ramienia Wykonawcy: ___________________________ - tel. ____________________, e-mail: ____________________.</w:t>
      </w:r>
    </w:p>
    <w:p w14:paraId="03E184C1" w14:textId="77777777" w:rsidR="00EE7A1E" w:rsidRPr="00EE7A1E" w:rsidRDefault="00EE7A1E" w:rsidP="00275637">
      <w:pPr>
        <w:autoSpaceDE w:val="0"/>
        <w:autoSpaceDN w:val="0"/>
        <w:spacing w:after="0" w:line="240" w:lineRule="auto"/>
        <w:rPr>
          <w:rFonts w:asciiTheme="minorHAnsi" w:hAnsiTheme="minorHAnsi" w:cstheme="minorHAnsi"/>
          <w:b/>
          <w:kern w:val="0"/>
          <w:sz w:val="22"/>
          <w:szCs w:val="22"/>
          <w:lang w:eastAsia="pl-PL"/>
        </w:rPr>
      </w:pPr>
    </w:p>
    <w:p w14:paraId="7DAE9ED3"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4</w:t>
      </w:r>
    </w:p>
    <w:p w14:paraId="2F100621"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TERMIN WYKONANIA UMOWY</w:t>
      </w:r>
    </w:p>
    <w:p w14:paraId="14C7F509" w14:textId="77777777" w:rsidR="00EE7A1E" w:rsidRPr="00EE7A1E" w:rsidRDefault="00EE7A1E" w:rsidP="005470EF">
      <w:pPr>
        <w:numPr>
          <w:ilvl w:val="0"/>
          <w:numId w:val="5"/>
        </w:numPr>
        <w:autoSpaceDE w:val="0"/>
        <w:autoSpaceDN w:val="0"/>
        <w:spacing w:after="0" w:line="240" w:lineRule="auto"/>
        <w:rPr>
          <w:rFonts w:asciiTheme="minorHAnsi" w:hAnsiTheme="minorHAnsi" w:cstheme="minorHAnsi"/>
          <w:b/>
          <w:bCs/>
          <w:kern w:val="0"/>
          <w:sz w:val="22"/>
          <w:szCs w:val="22"/>
          <w:u w:val="single"/>
          <w:lang w:eastAsia="pl-PL"/>
        </w:rPr>
      </w:pPr>
      <w:r w:rsidRPr="00EE7A1E">
        <w:rPr>
          <w:rFonts w:asciiTheme="minorHAnsi" w:hAnsiTheme="minorHAnsi" w:cstheme="minorHAnsi"/>
          <w:kern w:val="0"/>
          <w:sz w:val="22"/>
          <w:szCs w:val="22"/>
          <w:lang w:eastAsia="pl-PL"/>
        </w:rPr>
        <w:t xml:space="preserve">Wykonawca zobowiązuje się do wykonania umowy w sposób określony w umowie, w tym do przeniesienia własności oraz wydania wszystkich sprzętów i zrealizowania wszystkich usług towarzyszących oraz szkoleń wchodzących w zakres przedmiotu umowy w sposób opisany w § 5 umowy, </w:t>
      </w:r>
      <w:r w:rsidRPr="00EE7A1E">
        <w:rPr>
          <w:rFonts w:asciiTheme="minorHAnsi" w:hAnsiTheme="minorHAnsi" w:cstheme="minorHAnsi"/>
          <w:b/>
          <w:bCs/>
          <w:kern w:val="0"/>
          <w:sz w:val="22"/>
          <w:szCs w:val="22"/>
          <w:lang w:eastAsia="pl-PL"/>
        </w:rPr>
        <w:t>w</w:t>
      </w:r>
      <w:r w:rsidRPr="00EE7A1E">
        <w:rPr>
          <w:rFonts w:asciiTheme="minorHAnsi" w:hAnsiTheme="minorHAnsi" w:cstheme="minorHAnsi"/>
          <w:b/>
          <w:bCs/>
          <w:kern w:val="0"/>
          <w:sz w:val="22"/>
          <w:szCs w:val="22"/>
          <w:u w:val="single"/>
          <w:lang w:eastAsia="pl-PL"/>
        </w:rPr>
        <w:t xml:space="preserve"> terminie do dnia 29 maja 2026 r.</w:t>
      </w:r>
    </w:p>
    <w:p w14:paraId="561013F7" w14:textId="77777777" w:rsidR="00EE7A1E" w:rsidRPr="00EE7A1E" w:rsidRDefault="00EE7A1E" w:rsidP="005470EF">
      <w:pPr>
        <w:numPr>
          <w:ilvl w:val="0"/>
          <w:numId w:val="5"/>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Termin określony w ust. 1 uważa się za zachowany, jeżeli przed jego upływem zostanie przeprowadzony i ukończony odbiór końcowy w odniesieniu do wszystkich sprzętów, jak również wszystkich usług wchodzących w zakres przedmiotu umowy oraz szkoleń co zostanie potwierdzone podpisanymi protokołami odbioru wszystkich sprzętów i usług towarzyszących i szkoleń.</w:t>
      </w:r>
    </w:p>
    <w:p w14:paraId="41DABF53" w14:textId="77777777" w:rsidR="00EE7A1E" w:rsidRPr="00EE7A1E" w:rsidRDefault="00EE7A1E" w:rsidP="00275637">
      <w:pPr>
        <w:autoSpaceDE w:val="0"/>
        <w:autoSpaceDN w:val="0"/>
        <w:spacing w:after="0" w:line="240" w:lineRule="auto"/>
        <w:rPr>
          <w:rFonts w:asciiTheme="minorHAnsi" w:hAnsiTheme="minorHAnsi" w:cstheme="minorHAnsi"/>
          <w:kern w:val="0"/>
          <w:sz w:val="22"/>
          <w:szCs w:val="22"/>
          <w:lang w:eastAsia="pl-PL"/>
        </w:rPr>
      </w:pPr>
    </w:p>
    <w:p w14:paraId="7FEAAFC3"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5</w:t>
      </w:r>
    </w:p>
    <w:p w14:paraId="6965B928"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ODBIÓR PRZEDMIOTU UMOWY</w:t>
      </w:r>
    </w:p>
    <w:p w14:paraId="7E7D3454" w14:textId="77777777" w:rsidR="00EE7A1E" w:rsidRPr="00EE7A1E" w:rsidRDefault="00EE7A1E" w:rsidP="005470EF">
      <w:pPr>
        <w:numPr>
          <w:ilvl w:val="0"/>
          <w:numId w:val="9"/>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Odbiór przedmiotu umowy będzie odbywał się w formie odbiorów częściowych w odniesieniu do poszczególnych sprzętów i usług towarzyszących, wchodzących w jego zakres.</w:t>
      </w:r>
    </w:p>
    <w:p w14:paraId="244D83F0" w14:textId="77777777" w:rsidR="00EE7A1E" w:rsidRPr="00EE7A1E" w:rsidRDefault="00EE7A1E" w:rsidP="005470EF">
      <w:pPr>
        <w:numPr>
          <w:ilvl w:val="0"/>
          <w:numId w:val="9"/>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Potwierdzeniem skutecznie dokonanego odbioru jest </w:t>
      </w:r>
      <w:r w:rsidRPr="00EE7A1E">
        <w:rPr>
          <w:rFonts w:asciiTheme="minorHAnsi" w:hAnsiTheme="minorHAnsi" w:cstheme="minorHAnsi"/>
          <w:bCs/>
          <w:iCs/>
          <w:kern w:val="0"/>
          <w:sz w:val="22"/>
          <w:szCs w:val="22"/>
          <w:lang w:eastAsia="pl-PL"/>
        </w:rPr>
        <w:t xml:space="preserve">protokół odbioru podpisany przez przedstawicieli obu stron umowy, sporządzony w dwóch egzemplarzach, każdy na prawach oryginału, po jednym egzemplarzu dla Zamawiającego oraz Wykonawcy. </w:t>
      </w:r>
      <w:r w:rsidRPr="00EE7A1E">
        <w:rPr>
          <w:rFonts w:asciiTheme="minorHAnsi" w:hAnsiTheme="minorHAnsi" w:cstheme="minorHAnsi"/>
          <w:kern w:val="0"/>
          <w:sz w:val="22"/>
          <w:szCs w:val="22"/>
          <w:lang w:eastAsia="pl-PL"/>
        </w:rPr>
        <w:t>Wykonawca</w:t>
      </w:r>
      <w:r w:rsidRPr="00EE7A1E">
        <w:rPr>
          <w:rFonts w:asciiTheme="minorHAnsi" w:hAnsiTheme="minorHAnsi" w:cstheme="minorHAnsi"/>
          <w:caps/>
          <w:kern w:val="0"/>
          <w:sz w:val="22"/>
          <w:szCs w:val="22"/>
          <w:lang w:eastAsia="pl-PL"/>
        </w:rPr>
        <w:t xml:space="preserve"> </w:t>
      </w:r>
      <w:r w:rsidRPr="00EE7A1E">
        <w:rPr>
          <w:rFonts w:asciiTheme="minorHAnsi" w:hAnsiTheme="minorHAnsi" w:cstheme="minorHAnsi"/>
          <w:kern w:val="0"/>
          <w:sz w:val="22"/>
          <w:szCs w:val="22"/>
          <w:lang w:eastAsia="pl-PL"/>
        </w:rPr>
        <w:t xml:space="preserve">zawiadomi pisemnie Zamawiającego, z wyprzedzeniem co najmniej 2 dni roboczych o gotowości przeprowadzenia odbioru danego sprzętu i usługi wchodzących oraz szkoleń w skład przedmiotu umowy. Zamawiający dopuszcza przesłanie zawiadomienia na adres e-mail: </w:t>
      </w:r>
      <w:hyperlink r:id="rId9" w:history="1">
        <w:r w:rsidRPr="00EE7A1E">
          <w:rPr>
            <w:rFonts w:asciiTheme="minorHAnsi" w:eastAsia="Calibri" w:hAnsiTheme="minorHAnsi" w:cstheme="minorHAnsi"/>
            <w:iCs/>
            <w:color w:val="0070C0"/>
            <w:kern w:val="0"/>
            <w:sz w:val="22"/>
            <w:szCs w:val="22"/>
            <w:u w:val="single"/>
            <w:lang w:eastAsia="pl-PL"/>
          </w:rPr>
          <w:t>mskwira@szpitalpulawy.pl</w:t>
        </w:r>
      </w:hyperlink>
      <w:r w:rsidRPr="00EE7A1E">
        <w:rPr>
          <w:rFonts w:asciiTheme="minorHAnsi" w:hAnsiTheme="minorHAnsi" w:cstheme="minorHAnsi"/>
          <w:kern w:val="0"/>
          <w:sz w:val="22"/>
          <w:szCs w:val="22"/>
          <w:lang w:eastAsia="pl-PL"/>
        </w:rPr>
        <w:t>.</w:t>
      </w:r>
    </w:p>
    <w:p w14:paraId="4CCB46C2" w14:textId="77777777" w:rsidR="00EE7A1E" w:rsidRPr="00EE7A1E" w:rsidRDefault="00EE7A1E" w:rsidP="005470EF">
      <w:pPr>
        <w:numPr>
          <w:ilvl w:val="0"/>
          <w:numId w:val="9"/>
        </w:numPr>
        <w:autoSpaceDE w:val="0"/>
        <w:autoSpaceDN w:val="0"/>
        <w:spacing w:after="0" w:line="240" w:lineRule="auto"/>
        <w:rPr>
          <w:rFonts w:asciiTheme="minorHAnsi" w:hAnsiTheme="minorHAnsi" w:cstheme="minorHAnsi"/>
          <w:bCs/>
          <w:iCs/>
          <w:kern w:val="0"/>
          <w:sz w:val="22"/>
          <w:szCs w:val="22"/>
          <w:lang w:eastAsia="pl-PL"/>
        </w:rPr>
      </w:pPr>
      <w:r w:rsidRPr="00EE7A1E">
        <w:rPr>
          <w:rFonts w:asciiTheme="minorHAnsi" w:hAnsiTheme="minorHAnsi" w:cstheme="minorHAnsi"/>
          <w:kern w:val="0"/>
          <w:sz w:val="22"/>
          <w:szCs w:val="22"/>
          <w:lang w:eastAsia="pl-PL"/>
        </w:rPr>
        <w:t xml:space="preserve">W </w:t>
      </w:r>
      <w:r w:rsidRPr="00EE7A1E">
        <w:rPr>
          <w:rFonts w:asciiTheme="minorHAnsi" w:hAnsiTheme="minorHAnsi" w:cstheme="minorHAnsi"/>
          <w:bCs/>
          <w:iCs/>
          <w:kern w:val="0"/>
          <w:sz w:val="22"/>
          <w:szCs w:val="22"/>
          <w:lang w:eastAsia="pl-PL"/>
        </w:rPr>
        <w:t xml:space="preserve">przypadku stwierdzenia w trakcie odbioru wad dotyczących sprzętu, tudzież wadliwości usługi towarzyszącej, stanowiących przedmiot niniejszej umowy, przedstawiciel Zamawiającego odmówi dokonania odbioru, odbiór zostanie przerwany a Wykonawca będzie zobowiązany do niezwłocznego usunięcia wad lub wymiany przedmiotu umowy lub jego poszczególnych elementów na wolne od wad. W takim wypadku zostanie sporządzony protokół wad. W protokole zostanie zawarta informacja o terminie usunięcia wad albo wymiany przedmiotu umowy lub jego poszczególnych elementów na wolne od wad oraz o nowym terminie odbioru. Protokół sporządza </w:t>
      </w:r>
      <w:r w:rsidRPr="00EE7A1E">
        <w:rPr>
          <w:rFonts w:asciiTheme="minorHAnsi" w:hAnsiTheme="minorHAnsi" w:cstheme="minorHAnsi"/>
          <w:bCs/>
          <w:iCs/>
          <w:kern w:val="0"/>
          <w:sz w:val="22"/>
          <w:szCs w:val="22"/>
          <w:lang w:eastAsia="pl-PL"/>
        </w:rPr>
        <w:lastRenderedPageBreak/>
        <w:t>się w dwóch egzemplarzach, każdy na prawach oryginału, po jednym egzemplarzu dla Zamawiającego oraz Wykonawcy. Protokół podpisują przedstawiciele obydwu stron umowy, biorący udział w odbiorze.</w:t>
      </w:r>
      <w:r w:rsidRPr="00EE7A1E">
        <w:rPr>
          <w:rFonts w:asciiTheme="minorHAnsi" w:hAnsiTheme="minorHAnsi" w:cstheme="minorHAnsi"/>
          <w:kern w:val="0"/>
          <w:sz w:val="22"/>
          <w:szCs w:val="22"/>
          <w:lang w:eastAsia="pl-PL"/>
        </w:rPr>
        <w:t xml:space="preserve"> </w:t>
      </w:r>
    </w:p>
    <w:p w14:paraId="2D665FA3" w14:textId="77777777" w:rsidR="00EE7A1E" w:rsidRPr="00EE7A1E" w:rsidRDefault="00EE7A1E" w:rsidP="00275637">
      <w:pPr>
        <w:autoSpaceDE w:val="0"/>
        <w:autoSpaceDN w:val="0"/>
        <w:spacing w:after="0" w:line="240" w:lineRule="auto"/>
        <w:rPr>
          <w:rFonts w:asciiTheme="minorHAnsi" w:hAnsiTheme="minorHAnsi" w:cstheme="minorHAnsi"/>
          <w:kern w:val="0"/>
          <w:sz w:val="22"/>
          <w:szCs w:val="22"/>
          <w:lang w:eastAsia="pl-PL"/>
        </w:rPr>
      </w:pPr>
    </w:p>
    <w:p w14:paraId="4B6FBDEA"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bookmarkStart w:id="2" w:name="_Hlk175663318"/>
      <w:r w:rsidRPr="00EE7A1E">
        <w:rPr>
          <w:rFonts w:asciiTheme="minorHAnsi" w:hAnsiTheme="minorHAnsi" w:cstheme="minorHAnsi"/>
          <w:b/>
          <w:kern w:val="0"/>
          <w:sz w:val="22"/>
          <w:szCs w:val="22"/>
          <w:lang w:eastAsia="pl-PL"/>
        </w:rPr>
        <w:t>§ 6</w:t>
      </w:r>
    </w:p>
    <w:p w14:paraId="18D5A1B6" w14:textId="77777777" w:rsidR="00EE7A1E" w:rsidRPr="00EE7A1E" w:rsidRDefault="00EE7A1E" w:rsidP="00275637">
      <w:pPr>
        <w:autoSpaceDE w:val="0"/>
        <w:autoSpaceDN w:val="0"/>
        <w:spacing w:after="0" w:line="240" w:lineRule="auto"/>
        <w:jc w:val="center"/>
        <w:rPr>
          <w:rFonts w:asciiTheme="minorHAnsi" w:hAnsiTheme="minorHAnsi" w:cstheme="minorHAnsi"/>
          <w:bCs/>
          <w:kern w:val="0"/>
          <w:sz w:val="22"/>
          <w:szCs w:val="22"/>
          <w:lang w:eastAsia="pl-PL"/>
        </w:rPr>
      </w:pPr>
      <w:r w:rsidRPr="00EE7A1E">
        <w:rPr>
          <w:rFonts w:asciiTheme="minorHAnsi" w:hAnsiTheme="minorHAnsi" w:cstheme="minorHAnsi"/>
          <w:b/>
          <w:kern w:val="0"/>
          <w:sz w:val="22"/>
          <w:szCs w:val="22"/>
          <w:lang w:eastAsia="pl-PL"/>
        </w:rPr>
        <w:t>GWARANCJA I RĘKOJMIA</w:t>
      </w:r>
    </w:p>
    <w:p w14:paraId="56A98594"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Wykonawca</w:t>
      </w:r>
      <w:r w:rsidRPr="00EE7A1E">
        <w:rPr>
          <w:rFonts w:asciiTheme="minorHAnsi" w:hAnsiTheme="minorHAnsi" w:cstheme="minorHAnsi"/>
          <w:caps/>
          <w:kern w:val="0"/>
          <w:sz w:val="22"/>
          <w:szCs w:val="22"/>
          <w:lang w:eastAsia="pl-PL"/>
        </w:rPr>
        <w:t xml:space="preserve"> </w:t>
      </w:r>
      <w:r w:rsidRPr="00EE7A1E">
        <w:rPr>
          <w:rFonts w:asciiTheme="minorHAnsi" w:hAnsiTheme="minorHAnsi" w:cstheme="minorHAnsi"/>
          <w:kern w:val="0"/>
          <w:sz w:val="22"/>
          <w:szCs w:val="22"/>
          <w:lang w:eastAsia="pl-PL"/>
        </w:rPr>
        <w:t xml:space="preserve">udziela Zamawiającemu gwarancji na każdy ze sprzętów wchodzących w skład przedmiotu zamówienia wraz z usługami towarzyszącymi na okres </w:t>
      </w:r>
      <w:r w:rsidRPr="00EE7A1E">
        <w:rPr>
          <w:rFonts w:asciiTheme="minorHAnsi" w:hAnsiTheme="minorHAnsi" w:cstheme="minorHAnsi"/>
          <w:b/>
          <w:kern w:val="0"/>
          <w:sz w:val="22"/>
          <w:szCs w:val="22"/>
          <w:lang w:eastAsia="pl-PL"/>
        </w:rPr>
        <w:t>36 miesięcy</w:t>
      </w:r>
      <w:r w:rsidRPr="00EE7A1E">
        <w:rPr>
          <w:rFonts w:asciiTheme="minorHAnsi" w:hAnsiTheme="minorHAnsi" w:cstheme="minorHAnsi"/>
          <w:kern w:val="0"/>
          <w:sz w:val="22"/>
          <w:szCs w:val="22"/>
          <w:lang w:eastAsia="pl-PL"/>
        </w:rPr>
        <w:t>, o ile załącznik nr 2 do SWZ nie stanowi inaczej, na warunkach określonych w ust. 2 – 5 poniżej, z zastrzeżeniem ust. 9. Okres gwarancji liczy się odrębnie dla każdego ze sprzętów wchodzących w skład przedmiotu umowy wraz z usługami towarzyszącymi od dnia dokonania jego odbioru, zgodnie z § 5 umowy, potwierdzonego podpisanym przez strony protokołem odbioru.</w:t>
      </w:r>
      <w:bookmarkEnd w:id="2"/>
    </w:p>
    <w:p w14:paraId="40765D07"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Wykonawca, ma obowiązek podjąć czynności wynikające z gwarancji w ciągu maksymalnie 48 godzin od chwili zgłoszenia przez Zamawiającego wady lub usterki przedmiotu niniejszej umowy, jeśli ich zgłoszenie przez Zamawiającego nastąpiło od poniedziałku do piątku, z wyłączeniem dni ustawowo wolnych od pracy. Uprawnionym do dokonania zgłoszenia, o którym mowa w zdaniu pierwszym jest Zamawiający lub Użytkownik danego sprzętu.</w:t>
      </w:r>
    </w:p>
    <w:p w14:paraId="17DB9C5A" w14:textId="77777777" w:rsidR="00EE7A1E" w:rsidRPr="00EE7A1E" w:rsidRDefault="00EE7A1E" w:rsidP="005470EF">
      <w:pPr>
        <w:numPr>
          <w:ilvl w:val="0"/>
          <w:numId w:val="1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Czas naprawy urządzeń, stanowiących przedmiot niniejszej umowy wynosi maksymalnie 5 dni roboczych od dokonania przez Zamawiającego zgłoszenia.</w:t>
      </w:r>
    </w:p>
    <w:p w14:paraId="5F09F51F" w14:textId="77777777" w:rsidR="00EE7A1E" w:rsidRPr="00EE7A1E" w:rsidRDefault="00EE7A1E" w:rsidP="005470EF">
      <w:pPr>
        <w:numPr>
          <w:ilvl w:val="0"/>
          <w:numId w:val="1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bCs/>
          <w:noProof/>
          <w:sz w:val="22"/>
          <w:szCs w:val="22"/>
        </w:rPr>
        <w:t>Czas skutecznej naprawy w przypadku konieczności sprowadzenia zza granicy części zamiennych maks. 10 dni roboczych.</w:t>
      </w:r>
    </w:p>
    <w:p w14:paraId="1C0D8A98" w14:textId="77777777" w:rsidR="00EE7A1E" w:rsidRPr="00EE7A1E" w:rsidRDefault="00EE7A1E" w:rsidP="005470EF">
      <w:pPr>
        <w:numPr>
          <w:ilvl w:val="0"/>
          <w:numId w:val="1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Zamawiający może wyrazić zgodę na przedłużenie terminów określonych w ust. 3 - 4 na wniosek Wykonawcy, jeżeli będzie on uzasadniony szczególnymi lub nadzwyczajnymi okolicznościami, takimi jak np. siła wyższa albo będzie wynikał z braku dostępności części zamiennych lub konieczności ich sprowadzenia z innych krajów, a które to okoliczności nie będą wynikać z zaniedbań i braku należytej staranności po stronie Wykonawcy albo osób, za które Wykonawca ponosi odpowiedzialność.</w:t>
      </w:r>
    </w:p>
    <w:p w14:paraId="4E8AA503" w14:textId="77777777" w:rsidR="00EE7A1E" w:rsidRPr="00EE7A1E" w:rsidRDefault="00EE7A1E" w:rsidP="005470EF">
      <w:pPr>
        <w:numPr>
          <w:ilvl w:val="0"/>
          <w:numId w:val="1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Strony dopuszczają zgłoszenie przedmiotu umowy do dokonania czynności, o których mowa w ust. 2 emailem na adres poczty elektronicznej Wykonawcy: ____________________, faxem bądź telefonicznie na numer Wykonawcy: __________ .</w:t>
      </w:r>
    </w:p>
    <w:p w14:paraId="37E93BFB" w14:textId="77777777" w:rsidR="00EE7A1E" w:rsidRPr="00EE7A1E" w:rsidRDefault="00EE7A1E" w:rsidP="005470EF">
      <w:pPr>
        <w:numPr>
          <w:ilvl w:val="0"/>
          <w:numId w:val="1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Miejscem realizacji uprawnień gwarancyjnych dotyczących usług towarzyszących jest siedziba Zamawiającego.</w:t>
      </w:r>
    </w:p>
    <w:p w14:paraId="09AEE880"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Jeżeli producent sprzętu stanowiącego przedmiot niniejszej umowy lub inny podmiot udziela na ten sprzęt gwarancji na okresy dłuższe niż okres gwarancji oferowany przez Wykonawcę, to wówczas obowiązują te dłuższe okresy gwarancji. </w:t>
      </w:r>
      <w:bookmarkStart w:id="3" w:name="_Hlk95396259"/>
      <w:r w:rsidRPr="00EE7A1E">
        <w:rPr>
          <w:rFonts w:asciiTheme="minorHAnsi" w:hAnsiTheme="minorHAnsi" w:cstheme="minorHAnsi"/>
          <w:kern w:val="0"/>
          <w:sz w:val="22"/>
          <w:szCs w:val="22"/>
          <w:lang w:eastAsia="pl-PL"/>
        </w:rPr>
        <w:t>W okresie gwarancji odpowiadającym okresowi, o którym mowa w ust. 1 obowiązują warunki gwarancji określone w niniejszym paragrafie.</w:t>
      </w:r>
      <w:bookmarkEnd w:id="3"/>
      <w:r w:rsidRPr="00EE7A1E">
        <w:rPr>
          <w:rFonts w:asciiTheme="minorHAnsi" w:hAnsiTheme="minorHAnsi" w:cstheme="minorHAnsi"/>
          <w:kern w:val="0"/>
          <w:sz w:val="22"/>
          <w:szCs w:val="22"/>
          <w:lang w:eastAsia="pl-PL"/>
        </w:rPr>
        <w:t xml:space="preserve"> Po upływie okresu gwarancji określonego w ust. 1 realizacja praw z gwarancji będzie odbywać się na warunkach gwarancji udzielonych przez producenta lub inny podmiot. </w:t>
      </w:r>
    </w:p>
    <w:p w14:paraId="161A2196"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bCs/>
          <w:kern w:val="0"/>
          <w:sz w:val="22"/>
          <w:szCs w:val="22"/>
          <w:lang w:eastAsia="pl-PL"/>
        </w:rPr>
      </w:pPr>
      <w:r w:rsidRPr="00EE7A1E">
        <w:rPr>
          <w:rFonts w:asciiTheme="minorHAnsi" w:hAnsiTheme="minorHAnsi" w:cstheme="minorHAnsi"/>
          <w:kern w:val="0"/>
          <w:sz w:val="22"/>
          <w:szCs w:val="22"/>
          <w:lang w:eastAsia="pl-PL"/>
        </w:rPr>
        <w:t xml:space="preserve">Strony zgodnie postanawiają, że w razie </w:t>
      </w:r>
      <w:r w:rsidRPr="00EE7A1E">
        <w:rPr>
          <w:rFonts w:asciiTheme="minorHAnsi" w:hAnsiTheme="minorHAnsi" w:cstheme="minorHAnsi"/>
          <w:bCs/>
          <w:kern w:val="0"/>
          <w:sz w:val="22"/>
          <w:szCs w:val="22"/>
          <w:lang w:eastAsia="pl-PL"/>
        </w:rPr>
        <w:t>niewykonania przez Wykonawcę obowiązku wynikającego z ust. 1 dotyczącego</w:t>
      </w:r>
      <w:r w:rsidRPr="00EE7A1E">
        <w:rPr>
          <w:rFonts w:asciiTheme="minorHAnsi" w:hAnsiTheme="minorHAnsi" w:cstheme="minorHAnsi"/>
          <w:kern w:val="0"/>
          <w:sz w:val="22"/>
          <w:szCs w:val="22"/>
          <w:lang w:eastAsia="pl-PL"/>
        </w:rPr>
        <w:t xml:space="preserve"> </w:t>
      </w:r>
      <w:r w:rsidRPr="00EE7A1E">
        <w:rPr>
          <w:rFonts w:asciiTheme="minorHAnsi" w:hAnsiTheme="minorHAnsi" w:cstheme="minorHAnsi"/>
          <w:bCs/>
          <w:kern w:val="0"/>
          <w:sz w:val="22"/>
          <w:szCs w:val="22"/>
          <w:lang w:eastAsia="pl-PL"/>
        </w:rPr>
        <w:t xml:space="preserve">napraw sprzętu, stanowiącego przedmiot niniejszej umowy, Zamawiający obciąży Wykonawcę kosztami </w:t>
      </w:r>
      <w:r w:rsidRPr="00EE7A1E">
        <w:rPr>
          <w:rFonts w:asciiTheme="minorHAnsi" w:hAnsiTheme="minorHAnsi" w:cstheme="minorHAnsi"/>
          <w:kern w:val="0"/>
          <w:sz w:val="22"/>
          <w:szCs w:val="22"/>
          <w:lang w:eastAsia="pl-PL"/>
        </w:rPr>
        <w:t xml:space="preserve">z tytułu wykonania powyższych czynności zleconych podmiotowi trzeciemu bez upoważnienia sądu. </w:t>
      </w:r>
      <w:bookmarkStart w:id="4" w:name="_Hlk175575516"/>
      <w:r w:rsidRPr="00EE7A1E">
        <w:rPr>
          <w:rFonts w:asciiTheme="minorHAnsi" w:hAnsiTheme="minorHAnsi" w:cstheme="minorHAnsi"/>
          <w:kern w:val="0"/>
          <w:sz w:val="22"/>
          <w:szCs w:val="22"/>
          <w:lang w:eastAsia="pl-PL"/>
        </w:rPr>
        <w:t>Zwrot kosztów</w:t>
      </w:r>
      <w:r w:rsidRPr="00EE7A1E">
        <w:rPr>
          <w:rFonts w:asciiTheme="minorHAnsi" w:hAnsiTheme="minorHAnsi" w:cstheme="minorHAnsi"/>
          <w:bCs/>
          <w:kern w:val="0"/>
          <w:sz w:val="22"/>
          <w:szCs w:val="22"/>
          <w:lang w:eastAsia="pl-PL"/>
        </w:rPr>
        <w:t xml:space="preserve"> </w:t>
      </w:r>
      <w:r w:rsidRPr="00EE7A1E">
        <w:rPr>
          <w:rFonts w:asciiTheme="minorHAnsi" w:hAnsiTheme="minorHAnsi" w:cstheme="minorHAnsi"/>
          <w:kern w:val="0"/>
          <w:sz w:val="22"/>
          <w:szCs w:val="22"/>
          <w:lang w:eastAsia="pl-PL"/>
        </w:rPr>
        <w:t>nastąpi na podstawie not obciążeniowych wystawionych przez Zamawiającego w terminie i na rachunek bankowy wskazane w tych notach.</w:t>
      </w:r>
      <w:bookmarkEnd w:id="4"/>
    </w:p>
    <w:p w14:paraId="03873BFB"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bCs/>
          <w:kern w:val="0"/>
          <w:sz w:val="22"/>
          <w:szCs w:val="22"/>
          <w:lang w:eastAsia="pl-PL"/>
        </w:rPr>
      </w:pPr>
      <w:r w:rsidRPr="00EE7A1E">
        <w:rPr>
          <w:rFonts w:asciiTheme="minorHAnsi" w:hAnsiTheme="minorHAnsi" w:cstheme="minorHAnsi"/>
          <w:bCs/>
          <w:kern w:val="0"/>
          <w:sz w:val="22"/>
          <w:szCs w:val="22"/>
          <w:lang w:eastAsia="pl-PL"/>
        </w:rPr>
        <w:t>Wykonawca udziela Zamawiającemu rękojmi na okres równy okresowi gwarancji.</w:t>
      </w:r>
    </w:p>
    <w:p w14:paraId="7614C068" w14:textId="77777777" w:rsidR="00EE7A1E" w:rsidRPr="00EE7A1E" w:rsidRDefault="00EE7A1E" w:rsidP="005470EF">
      <w:pPr>
        <w:numPr>
          <w:ilvl w:val="0"/>
          <w:numId w:val="16"/>
        </w:numPr>
        <w:autoSpaceDE w:val="0"/>
        <w:autoSpaceDN w:val="0"/>
        <w:spacing w:after="0" w:line="240" w:lineRule="auto"/>
        <w:rPr>
          <w:rFonts w:asciiTheme="minorHAnsi" w:hAnsiTheme="minorHAnsi" w:cstheme="minorHAnsi"/>
          <w:bCs/>
          <w:kern w:val="0"/>
          <w:sz w:val="22"/>
          <w:szCs w:val="22"/>
          <w:lang w:eastAsia="pl-PL"/>
        </w:rPr>
      </w:pPr>
      <w:r w:rsidRPr="00EE7A1E">
        <w:rPr>
          <w:rFonts w:asciiTheme="minorHAnsi" w:hAnsiTheme="minorHAnsi" w:cstheme="minorHAnsi"/>
          <w:bCs/>
          <w:kern w:val="0"/>
          <w:sz w:val="22"/>
          <w:szCs w:val="22"/>
          <w:lang w:eastAsia="pl-PL"/>
        </w:rPr>
        <w:t>Zamawiający może wykonywać uprawnienia z tytułu rękojmi za wady fizyczne przedmiotu umowy niezależnie od uprawnień przysługujących z tytułu gwarancji.</w:t>
      </w:r>
    </w:p>
    <w:p w14:paraId="152646C7" w14:textId="77777777" w:rsidR="00EE7A1E" w:rsidRPr="00EE7A1E" w:rsidRDefault="00EE7A1E" w:rsidP="00275637">
      <w:pPr>
        <w:autoSpaceDE w:val="0"/>
        <w:autoSpaceDN w:val="0"/>
        <w:spacing w:after="0" w:line="240" w:lineRule="auto"/>
        <w:rPr>
          <w:rFonts w:asciiTheme="minorHAnsi" w:hAnsiTheme="minorHAnsi" w:cstheme="minorHAnsi"/>
          <w:bCs/>
          <w:kern w:val="0"/>
          <w:sz w:val="22"/>
          <w:szCs w:val="22"/>
          <w:lang w:eastAsia="pl-PL"/>
        </w:rPr>
      </w:pPr>
    </w:p>
    <w:p w14:paraId="7875F078"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7</w:t>
      </w:r>
    </w:p>
    <w:p w14:paraId="5F9723ED"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lastRenderedPageBreak/>
        <w:t xml:space="preserve">KARY UMOWNE I INNE SANKCJE FINANSOWE Z TYTUŁU NIEWYKONANIA LUB NIENALEŻYTEGO WYKONANIA UMOWY </w:t>
      </w:r>
    </w:p>
    <w:p w14:paraId="444A3083" w14:textId="77777777" w:rsidR="00EE7A1E" w:rsidRPr="00EE7A1E" w:rsidRDefault="00EE7A1E" w:rsidP="005470EF">
      <w:pPr>
        <w:numPr>
          <w:ilvl w:val="0"/>
          <w:numId w:val="17"/>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Jeżeli Wykonawca dopuści się zwłoki w wykonaniu umowy w stosunku do terminu określonego w § 4 ust. 1 niniejszej umowy</w:t>
      </w:r>
      <w:bookmarkStart w:id="5" w:name="_Hlk95396342"/>
      <w:r w:rsidRPr="00EE7A1E">
        <w:rPr>
          <w:rFonts w:asciiTheme="minorHAnsi" w:hAnsiTheme="minorHAnsi" w:cstheme="minorHAnsi"/>
          <w:kern w:val="0"/>
          <w:sz w:val="22"/>
          <w:szCs w:val="22"/>
          <w:lang w:eastAsia="pl-PL"/>
        </w:rPr>
        <w:t xml:space="preserve">, zapłaci </w:t>
      </w:r>
      <w:bookmarkEnd w:id="5"/>
      <w:r w:rsidRPr="00EE7A1E">
        <w:rPr>
          <w:rFonts w:asciiTheme="minorHAnsi" w:hAnsiTheme="minorHAnsi" w:cstheme="minorHAnsi"/>
          <w:kern w:val="0"/>
          <w:sz w:val="22"/>
          <w:szCs w:val="22"/>
          <w:lang w:eastAsia="pl-PL"/>
        </w:rPr>
        <w:t>Zamawiającemu karę umowną w wysokości 0,1 % wynagrodzenia całkowitego brutto określonego w § 2 ust. 1 niniejszej umowy za każdy rozpoczęty dzień zwłoki. W przypadku dokonania odbiorów częściowych, o których mowa w § 5 umowy, kara umowna za zwłokę zostanie naliczona w wysokości 0,1 % ceny jednostkowej brutto danego sprzętu, usługi towarzyszącej lub szkoleń za każdy rozpoczęty dzień zwłoki.</w:t>
      </w:r>
    </w:p>
    <w:p w14:paraId="6D33DD44" w14:textId="77777777" w:rsidR="00EE7A1E" w:rsidRPr="00EE7A1E" w:rsidRDefault="00EE7A1E" w:rsidP="005470EF">
      <w:pPr>
        <w:numPr>
          <w:ilvl w:val="0"/>
          <w:numId w:val="17"/>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W przypadku zwłoki Wykonawcy w stosunku do któregokolwiek z terminów określonych w § 6 ust. 2-4 umowy dotyczącej danego sprzętu, usługi towarzyszącej lub szkolenia, z uwzględnieniem § 6 ust. 5 umowy, Wykonawca zapłaci Zamawiającemu karę umowną za każdy rozpoczęty dzień zwłoki w wysokości 0,01 % ceny jednostkowej brutto danego sprzętu, usługi towarzyszącej lub szkolenia, wynikającej z oferty wykonawcy, o której mowa w § 1 ust. 3 niniejszej umowy. W przypadku jednoczesnej zwłoki w stosunku do obydwu terminów, o których mowa w § 6 ust. 2-4 umowy, kary umowne z tych tytułów podlegają sumowaniu. </w:t>
      </w:r>
    </w:p>
    <w:p w14:paraId="79BC6512" w14:textId="77777777" w:rsidR="00EE7A1E" w:rsidRPr="00EE7A1E" w:rsidRDefault="00EE7A1E" w:rsidP="005470EF">
      <w:pPr>
        <w:numPr>
          <w:ilvl w:val="0"/>
          <w:numId w:val="17"/>
        </w:numPr>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Wykonawca zapłaci Zamawiającemu karę umowną w wysokości 20% wynagrodzenia całkowitego brutto określonego w § 2 ust. 1 umowy w przypadku odstąpienia przez Zamawiającego lub Wykonawcę od umowy z przyczyn leżących po stronie Wykonawcy. W przypadku odstąpienia od części umowy, kara umowna określona w niniejszym ustępie zostanie naliczona w stosunku do wartości niewykonanej części umowy.</w:t>
      </w:r>
    </w:p>
    <w:p w14:paraId="4B7E6EFB" w14:textId="77777777" w:rsidR="00EE7A1E" w:rsidRPr="00EE7A1E" w:rsidRDefault="00EE7A1E" w:rsidP="005470EF">
      <w:pPr>
        <w:numPr>
          <w:ilvl w:val="0"/>
          <w:numId w:val="17"/>
        </w:numPr>
        <w:tabs>
          <w:tab w:val="num" w:pos="426"/>
        </w:tabs>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 przypadku, gdy wysokość poniesionej szkody przewyższa wysokość kar umownych Zamawiający ma prawo dochodzić odszkodowania na zasadach ogólnych.</w:t>
      </w:r>
    </w:p>
    <w:p w14:paraId="4C746E5F" w14:textId="77777777" w:rsidR="00EE7A1E" w:rsidRPr="00EE7A1E" w:rsidRDefault="00EE7A1E" w:rsidP="005470EF">
      <w:pPr>
        <w:numPr>
          <w:ilvl w:val="0"/>
          <w:numId w:val="17"/>
        </w:numPr>
        <w:tabs>
          <w:tab w:val="num" w:pos="426"/>
        </w:tabs>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Realizacja uprawnień określonych w niniejszym paragrafie następuje niezależnie od innych uprawnień Stron określonych w umowie, w szczególności niezależnie od prawa Stron umowy do odstąpienia od umowy.</w:t>
      </w:r>
    </w:p>
    <w:p w14:paraId="29BB0E86" w14:textId="77777777" w:rsidR="00EE7A1E" w:rsidRPr="00EE7A1E" w:rsidRDefault="00EE7A1E" w:rsidP="005470EF">
      <w:pPr>
        <w:numPr>
          <w:ilvl w:val="0"/>
          <w:numId w:val="17"/>
        </w:numPr>
        <w:tabs>
          <w:tab w:val="num" w:pos="426"/>
        </w:tabs>
        <w:autoSpaceDE w:val="0"/>
        <w:autoSpaceDN w:val="0"/>
        <w:spacing w:after="0" w:line="240" w:lineRule="auto"/>
        <w:rPr>
          <w:rFonts w:asciiTheme="minorHAnsi" w:hAnsiTheme="minorHAnsi" w:cstheme="minorHAnsi"/>
          <w:kern w:val="0"/>
          <w:sz w:val="22"/>
          <w:szCs w:val="22"/>
          <w:lang w:eastAsia="pl-PL"/>
        </w:rPr>
      </w:pPr>
      <w:r w:rsidRPr="00EE7A1E">
        <w:rPr>
          <w:rFonts w:asciiTheme="minorHAnsi" w:eastAsia="Arial" w:hAnsiTheme="minorHAnsi" w:cstheme="minorHAnsi"/>
          <w:kern w:val="0"/>
          <w:sz w:val="22"/>
          <w:szCs w:val="22"/>
          <w:lang w:eastAsia="pl-PL"/>
        </w:rPr>
        <w:t>Nie jest dopuszczalne kumulowanie kar umownych z tytułu, o którym mowa w ust. 1 oraz z tytułu, o którym mowa w ust. 3, jeżeli przyczyną odstąpienia od umowy jest zwłoka Wykonawcy w wykonaniu umowy. W sytuacji zaistnienia zbiegu podstaw do naliczenia kar umownych, Zamawiającemu przysługuje prawo wyboru tytułu do naliczenia kary umownej.</w:t>
      </w:r>
    </w:p>
    <w:p w14:paraId="0829069F" w14:textId="77777777" w:rsidR="00EE7A1E" w:rsidRPr="00EE7A1E" w:rsidRDefault="00EE7A1E" w:rsidP="005470EF">
      <w:pPr>
        <w:numPr>
          <w:ilvl w:val="0"/>
          <w:numId w:val="17"/>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Strony określają łączną maksymalną wysokość kar umownych, o których mowa w ust. 1-3, których Zamawiający może dochodzić od Wykonawcy w wysokości 30% wynagrodzenia całkowitego brutto określonego w § 2 ust. 1 umowy.</w:t>
      </w:r>
    </w:p>
    <w:p w14:paraId="28EFB05E" w14:textId="77777777" w:rsidR="00EE7A1E" w:rsidRPr="00EE7A1E" w:rsidRDefault="00EE7A1E" w:rsidP="005470EF">
      <w:pPr>
        <w:numPr>
          <w:ilvl w:val="0"/>
          <w:numId w:val="17"/>
        </w:numPr>
        <w:tabs>
          <w:tab w:val="num" w:pos="426"/>
        </w:tabs>
        <w:autoSpaceDE w:val="0"/>
        <w:autoSpaceDN w:val="0"/>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Zamawiającemu nie przysługuje prawo do naliczania Wykonawcy kar umownych z jakiegokolwiek tytułu określonego w niniejszej umowie z powodu opóźnienia Wykonawcy, a także za okoliczności, za które wyłączną odpowiedzialność ponosi Zamawiający.</w:t>
      </w:r>
    </w:p>
    <w:p w14:paraId="0E4DDF3E" w14:textId="77777777" w:rsidR="00EE7A1E" w:rsidRPr="00EE7A1E" w:rsidRDefault="00EE7A1E" w:rsidP="00275637">
      <w:pPr>
        <w:autoSpaceDE w:val="0"/>
        <w:autoSpaceDN w:val="0"/>
        <w:spacing w:after="0" w:line="240" w:lineRule="auto"/>
        <w:rPr>
          <w:rFonts w:asciiTheme="minorHAnsi" w:hAnsiTheme="minorHAnsi" w:cstheme="minorHAnsi"/>
          <w:b/>
          <w:kern w:val="0"/>
          <w:sz w:val="22"/>
          <w:szCs w:val="22"/>
          <w:lang w:eastAsia="pl-PL"/>
        </w:rPr>
      </w:pPr>
    </w:p>
    <w:p w14:paraId="5C79FFE0" w14:textId="77777777" w:rsidR="00EE7A1E" w:rsidRPr="00EE7A1E" w:rsidRDefault="00EE7A1E" w:rsidP="00275637">
      <w:pPr>
        <w:autoSpaceDE w:val="0"/>
        <w:autoSpaceDN w:val="0"/>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8</w:t>
      </w:r>
    </w:p>
    <w:p w14:paraId="4F5A109C" w14:textId="77777777" w:rsidR="00EE7A1E" w:rsidRPr="00EE7A1E" w:rsidRDefault="00EE7A1E" w:rsidP="00275637">
      <w:pPr>
        <w:autoSpaceDE w:val="0"/>
        <w:autoSpaceDN w:val="0"/>
        <w:spacing w:after="0" w:line="240" w:lineRule="auto"/>
        <w:jc w:val="center"/>
        <w:rPr>
          <w:rFonts w:asciiTheme="minorHAnsi" w:hAnsiTheme="minorHAnsi" w:cstheme="minorHAnsi"/>
          <w:b/>
          <w:caps/>
          <w:kern w:val="0"/>
          <w:sz w:val="22"/>
          <w:szCs w:val="22"/>
          <w:lang w:eastAsia="pl-PL"/>
        </w:rPr>
      </w:pPr>
      <w:r w:rsidRPr="00EE7A1E">
        <w:rPr>
          <w:rFonts w:asciiTheme="minorHAnsi" w:hAnsiTheme="minorHAnsi" w:cstheme="minorHAnsi"/>
          <w:b/>
          <w:kern w:val="0"/>
          <w:sz w:val="22"/>
          <w:szCs w:val="22"/>
          <w:lang w:eastAsia="pl-PL"/>
        </w:rPr>
        <w:t>ODSTĄPIENIE OD UMOWY</w:t>
      </w:r>
    </w:p>
    <w:p w14:paraId="4D3C2183" w14:textId="77777777" w:rsidR="00EE7A1E" w:rsidRPr="00EE7A1E" w:rsidRDefault="00EE7A1E" w:rsidP="005470EF">
      <w:pPr>
        <w:numPr>
          <w:ilvl w:val="0"/>
          <w:numId w:val="11"/>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Niezależnie od innych przyczyn leżących po stronie Wykonawcy określonych w przepisach prawa, a także określonych w ust. 2, Zamawiającemu przysługuje prawo do odstąpienia od umowy, w razie niewykonania umowy w terminie określonym w § 4 ust. 1. Strony zgodnie postanawiają, iż realizacja prawa do odstąpienia od umowy przez Zamawiającego określonego w niniejszym ustępie może nastąpić bez uprzedniego wezwania Wykonawcy do wykonania umowy i wyznaczenia Wykonawcy dodatkowego terminu na wykonanie umowy (art. 492 Kodeksu cywilnego).</w:t>
      </w:r>
    </w:p>
    <w:p w14:paraId="16DE8D90" w14:textId="77777777" w:rsidR="00EE7A1E" w:rsidRPr="00EE7A1E" w:rsidRDefault="00EE7A1E" w:rsidP="005470EF">
      <w:pPr>
        <w:numPr>
          <w:ilvl w:val="0"/>
          <w:numId w:val="11"/>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Zamawiający może odstąpić od umowy również w razie: </w:t>
      </w:r>
    </w:p>
    <w:p w14:paraId="72E98129"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wydania nakazu zajęcia majątku Wykonawcy na kwotę co najmniej wynagrodzenia całkowitego brutto określonego w § 2 ust. 1 umowy;</w:t>
      </w:r>
    </w:p>
    <w:p w14:paraId="030CF669"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zajęcia składników majątkowych Wykonawcy mających wpływ na realizację przedmiotu umowy;</w:t>
      </w:r>
    </w:p>
    <w:p w14:paraId="2355DF01"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lastRenderedPageBreak/>
        <w:t>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059006F"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color w:val="000000"/>
          <w:kern w:val="0"/>
          <w:sz w:val="22"/>
          <w:szCs w:val="22"/>
          <w:lang w:eastAsia="pl-PL"/>
        </w:rPr>
        <w:t xml:space="preserve">dokonano zmiany umowy z naruszeniem art. 454 i art. 455 </w:t>
      </w:r>
      <w:proofErr w:type="spellStart"/>
      <w:r w:rsidRPr="00EE7A1E">
        <w:rPr>
          <w:rFonts w:asciiTheme="minorHAnsi" w:hAnsiTheme="minorHAnsi" w:cstheme="minorHAnsi"/>
          <w:color w:val="000000"/>
          <w:kern w:val="0"/>
          <w:sz w:val="22"/>
          <w:szCs w:val="22"/>
          <w:lang w:eastAsia="pl-PL"/>
        </w:rPr>
        <w:t>p.z.p</w:t>
      </w:r>
      <w:proofErr w:type="spellEnd"/>
      <w:r w:rsidRPr="00EE7A1E">
        <w:rPr>
          <w:rFonts w:asciiTheme="minorHAnsi" w:hAnsiTheme="minorHAnsi" w:cstheme="minorHAnsi"/>
          <w:color w:val="000000"/>
          <w:kern w:val="0"/>
          <w:sz w:val="22"/>
          <w:szCs w:val="22"/>
          <w:lang w:eastAsia="pl-PL"/>
        </w:rPr>
        <w:t>. – w wypadku takim Zamawiający odstępuje od umowy w części, której zmiana dotyczy;</w:t>
      </w:r>
    </w:p>
    <w:p w14:paraId="61726F59"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color w:val="000000"/>
          <w:kern w:val="0"/>
          <w:sz w:val="22"/>
          <w:szCs w:val="22"/>
          <w:lang w:eastAsia="pl-PL"/>
        </w:rPr>
        <w:t xml:space="preserve">Wykonawca w chwili zawarcia umowy podlegał wykluczeniu na podstawie art. 108 </w:t>
      </w:r>
      <w:proofErr w:type="spellStart"/>
      <w:r w:rsidRPr="00EE7A1E">
        <w:rPr>
          <w:rFonts w:asciiTheme="minorHAnsi" w:hAnsiTheme="minorHAnsi" w:cstheme="minorHAnsi"/>
          <w:color w:val="000000"/>
          <w:kern w:val="0"/>
          <w:sz w:val="22"/>
          <w:szCs w:val="22"/>
          <w:lang w:eastAsia="pl-PL"/>
        </w:rPr>
        <w:t>p.z.p</w:t>
      </w:r>
      <w:proofErr w:type="spellEnd"/>
      <w:r w:rsidRPr="00EE7A1E">
        <w:rPr>
          <w:rFonts w:asciiTheme="minorHAnsi" w:hAnsiTheme="minorHAnsi" w:cstheme="minorHAnsi"/>
          <w:color w:val="000000"/>
          <w:kern w:val="0"/>
          <w:sz w:val="22"/>
          <w:szCs w:val="22"/>
          <w:lang w:eastAsia="pl-PL"/>
        </w:rPr>
        <w:t xml:space="preserve">., </w:t>
      </w:r>
    </w:p>
    <w:p w14:paraId="7E269F0A" w14:textId="77777777" w:rsidR="00EE7A1E" w:rsidRPr="00EE7A1E" w:rsidRDefault="00EE7A1E" w:rsidP="005470EF">
      <w:pPr>
        <w:numPr>
          <w:ilvl w:val="0"/>
          <w:numId w:val="13"/>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color w:val="000000"/>
          <w:kern w:val="0"/>
          <w:sz w:val="22"/>
          <w:szCs w:val="22"/>
          <w:lang w:eastAsia="pl-PL"/>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AB0508C" w14:textId="77777777" w:rsidR="00EE7A1E" w:rsidRPr="00EE7A1E" w:rsidRDefault="00EE7A1E" w:rsidP="005470EF">
      <w:pPr>
        <w:numPr>
          <w:ilvl w:val="0"/>
          <w:numId w:val="12"/>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Podstawy odstąpienia od umowy przez Zamawiającego określone w ust. 1 i ust. 2 lit. a – b są przyczynami leżącymi po stronie Wykonawcy, co Wykonawca przyjmuje do wiadomości i na co wyrażą zgodę. </w:t>
      </w:r>
    </w:p>
    <w:p w14:paraId="490EE5E6" w14:textId="77777777" w:rsidR="00EE7A1E" w:rsidRPr="00EE7A1E" w:rsidRDefault="00EE7A1E" w:rsidP="005470EF">
      <w:pPr>
        <w:numPr>
          <w:ilvl w:val="0"/>
          <w:numId w:val="12"/>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Odstąpienie od umowy w przypadkach, o których mowa w ust. 2 lit. a - b dopuszczalne jest w terminie 60 dni od  dnia wystąpienia podstaw do odstąpienia od umowy. Odstąpienie od umowy w okolicznościach, o którym mowa w ust. 2 lit. c-f dopuszczalne jest w terminie 30 dni od dnia powzięcia wiadomości o zaistnieniu istotnej zmiany okoliczności, o której mowa w ust. 2 lit. c-f. </w:t>
      </w:r>
    </w:p>
    <w:p w14:paraId="5B9676A1" w14:textId="77777777" w:rsidR="00EE7A1E" w:rsidRPr="00EE7A1E" w:rsidRDefault="00EE7A1E" w:rsidP="005470EF">
      <w:pPr>
        <w:numPr>
          <w:ilvl w:val="0"/>
          <w:numId w:val="12"/>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Odstąpienie od umowy wymaga złożenia drugiej stronie oświadczenia w formie pisemnej na adres siedziby tej strony podany w komparycji umowy lub w formie elektronicznej, </w:t>
      </w:r>
      <w:r w:rsidRPr="00EE7A1E">
        <w:rPr>
          <w:rFonts w:asciiTheme="minorHAnsi" w:hAnsiTheme="minorHAnsi" w:cstheme="minorHAnsi"/>
          <w:bCs/>
          <w:kern w:val="0"/>
          <w:sz w:val="22"/>
          <w:szCs w:val="22"/>
          <w:lang w:eastAsia="pl-PL"/>
        </w:rPr>
        <w:t>o której mowa w art. 78</w:t>
      </w:r>
      <w:r w:rsidRPr="00EE7A1E">
        <w:rPr>
          <w:rFonts w:asciiTheme="minorHAnsi" w:hAnsiTheme="minorHAnsi" w:cstheme="minorHAnsi"/>
          <w:bCs/>
          <w:kern w:val="0"/>
          <w:sz w:val="22"/>
          <w:szCs w:val="22"/>
          <w:vertAlign w:val="superscript"/>
          <w:lang w:eastAsia="pl-PL"/>
        </w:rPr>
        <w:t>1</w:t>
      </w:r>
      <w:r w:rsidRPr="00EE7A1E">
        <w:rPr>
          <w:rFonts w:asciiTheme="minorHAnsi" w:hAnsiTheme="minorHAnsi" w:cstheme="minorHAnsi"/>
          <w:bCs/>
          <w:kern w:val="0"/>
          <w:sz w:val="22"/>
          <w:szCs w:val="22"/>
          <w:lang w:eastAsia="pl-PL"/>
        </w:rPr>
        <w:t xml:space="preserve"> Kodeksu cywilnego na adres poczty elektronicznej wskazany w umowie.</w:t>
      </w:r>
    </w:p>
    <w:p w14:paraId="3651E2AB" w14:textId="77777777" w:rsidR="00EE7A1E" w:rsidRPr="00EE7A1E" w:rsidRDefault="00EE7A1E" w:rsidP="005470EF">
      <w:pPr>
        <w:numPr>
          <w:ilvl w:val="0"/>
          <w:numId w:val="12"/>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W przypadkach wskazanych w ust. 1 i ust. 2 lit. a - b, Wykonawcy nie przysługuje roszczenie odszkodowawcze w związku z zawarciem lub rozpoczęciem wykonywania umowy. W przypadku, o którym mowa w ust. 2 lit. c - f, Wykonawca może żądać wyłącznie wynagrodzenia należnego z tytułu wykonania części umowy.</w:t>
      </w:r>
    </w:p>
    <w:p w14:paraId="7E718E56" w14:textId="77777777" w:rsidR="00EE7A1E" w:rsidRPr="00EE7A1E" w:rsidRDefault="00EE7A1E" w:rsidP="005470EF">
      <w:pPr>
        <w:numPr>
          <w:ilvl w:val="0"/>
          <w:numId w:val="12"/>
        </w:numPr>
        <w:spacing w:after="0" w:line="240" w:lineRule="auto"/>
        <w:rPr>
          <w:rFonts w:asciiTheme="minorHAnsi" w:eastAsia="Arial" w:hAnsiTheme="minorHAnsi" w:cstheme="minorHAnsi"/>
          <w:kern w:val="0"/>
          <w:sz w:val="22"/>
          <w:szCs w:val="22"/>
          <w:lang w:eastAsia="pl-PL"/>
        </w:rPr>
      </w:pPr>
      <w:r w:rsidRPr="00EE7A1E">
        <w:rPr>
          <w:rFonts w:asciiTheme="minorHAnsi" w:eastAsia="Arial" w:hAnsiTheme="minorHAnsi" w:cstheme="minorHAnsi"/>
          <w:kern w:val="0"/>
          <w:sz w:val="22"/>
          <w:szCs w:val="22"/>
          <w:lang w:eastAsia="pl-PL"/>
        </w:rPr>
        <w:t>Zamawiającemu przysługuje ponadto prawo do odstąpienia od umowy w innych przypadkach określonych w przepisach prawa.</w:t>
      </w:r>
    </w:p>
    <w:p w14:paraId="656E7FBD" w14:textId="77777777" w:rsidR="00EE7A1E" w:rsidRPr="00EE7A1E" w:rsidRDefault="00EE7A1E" w:rsidP="00275637">
      <w:pPr>
        <w:spacing w:after="0" w:line="240" w:lineRule="auto"/>
        <w:rPr>
          <w:rFonts w:asciiTheme="minorHAnsi" w:hAnsiTheme="minorHAnsi" w:cstheme="minorHAnsi"/>
          <w:b/>
          <w:kern w:val="0"/>
          <w:sz w:val="22"/>
          <w:szCs w:val="22"/>
          <w:lang w:eastAsia="pl-PL"/>
        </w:rPr>
      </w:pPr>
    </w:p>
    <w:p w14:paraId="5B27514C" w14:textId="77777777" w:rsidR="00EE7A1E" w:rsidRPr="00EE7A1E" w:rsidRDefault="00EE7A1E" w:rsidP="00275637">
      <w:pPr>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9</w:t>
      </w:r>
    </w:p>
    <w:p w14:paraId="0E66B012" w14:textId="77777777" w:rsidR="00EE7A1E" w:rsidRPr="00EE7A1E" w:rsidRDefault="00EE7A1E" w:rsidP="00275637">
      <w:pPr>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DOPUSZCZALNE ZMIANY UMOWY</w:t>
      </w:r>
    </w:p>
    <w:p w14:paraId="147D65C1" w14:textId="77777777" w:rsidR="00EE7A1E" w:rsidRPr="00EE7A1E" w:rsidRDefault="00EE7A1E" w:rsidP="005470EF">
      <w:pPr>
        <w:numPr>
          <w:ilvl w:val="0"/>
          <w:numId w:val="4"/>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Na podstawie art. 455 ust. 1 pkt 1 </w:t>
      </w:r>
      <w:proofErr w:type="spellStart"/>
      <w:r w:rsidRPr="00EE7A1E">
        <w:rPr>
          <w:rFonts w:asciiTheme="minorHAnsi" w:hAnsiTheme="minorHAnsi" w:cstheme="minorHAnsi"/>
          <w:kern w:val="0"/>
          <w:sz w:val="22"/>
          <w:szCs w:val="22"/>
          <w:lang w:eastAsia="pl-PL"/>
        </w:rPr>
        <w:t>p.z.p</w:t>
      </w:r>
      <w:proofErr w:type="spellEnd"/>
      <w:r w:rsidRPr="00EE7A1E">
        <w:rPr>
          <w:rFonts w:asciiTheme="minorHAnsi" w:hAnsiTheme="minorHAnsi" w:cstheme="minorHAnsi"/>
          <w:kern w:val="0"/>
          <w:sz w:val="22"/>
          <w:szCs w:val="22"/>
          <w:lang w:eastAsia="pl-PL"/>
        </w:rPr>
        <w:t>., Strony zgodnie dopuszczają dokonanie czynności prawnej polegającej na zmianie niniejszej umowy w sprawie zamówienia publicznego w stosunku do treści złożonej oferty, na podstawie której dokonano wyboru Wykonawcy.</w:t>
      </w:r>
    </w:p>
    <w:p w14:paraId="29B54DF8" w14:textId="77777777" w:rsidR="00EE7A1E" w:rsidRPr="00EE7A1E" w:rsidRDefault="00EE7A1E" w:rsidP="005470EF">
      <w:pPr>
        <w:numPr>
          <w:ilvl w:val="0"/>
          <w:numId w:val="4"/>
        </w:numPr>
        <w:spacing w:after="0" w:line="240" w:lineRule="auto"/>
        <w:jc w:val="left"/>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Strony przewidują następujące warunki, w jakich dopuszczalne są zmiany zawartej umowy:</w:t>
      </w:r>
    </w:p>
    <w:p w14:paraId="2B7CE70E" w14:textId="77777777" w:rsidR="00EE7A1E" w:rsidRPr="00EE7A1E" w:rsidRDefault="00EE7A1E" w:rsidP="005470EF">
      <w:pPr>
        <w:numPr>
          <w:ilvl w:val="0"/>
          <w:numId w:val="19"/>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konieczność przedłużenia terminu wykonania umowy z uwagi na:</w:t>
      </w:r>
    </w:p>
    <w:p w14:paraId="71B8D442" w14:textId="77777777" w:rsidR="00EE7A1E" w:rsidRPr="00EE7A1E" w:rsidRDefault="00EE7A1E" w:rsidP="005470EF">
      <w:pPr>
        <w:numPr>
          <w:ilvl w:val="1"/>
          <w:numId w:val="8"/>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istnienie realnego zagrożenia w terminowym realizowaniu płatności z powodu ograniczonych zasileń finansowych  otrzymywanych od jednostek nadrzędnych lub innych podmiotów lub instytucji odpowiedzialnych za finansowanie Projektu lub opóźnień </w:t>
      </w:r>
      <w:r w:rsidRPr="00EE7A1E">
        <w:rPr>
          <w:rFonts w:asciiTheme="minorHAnsi" w:hAnsiTheme="minorHAnsi" w:cstheme="minorHAnsi"/>
          <w:kern w:val="0"/>
          <w:sz w:val="22"/>
          <w:szCs w:val="22"/>
          <w:lang w:eastAsia="pl-PL"/>
        </w:rPr>
        <w:br/>
        <w:t>w procesie zmiany limitów budżetowych właściwych dysponentów;</w:t>
      </w:r>
    </w:p>
    <w:p w14:paraId="5AB3CF74" w14:textId="77777777" w:rsidR="00EE7A1E" w:rsidRPr="00EE7A1E" w:rsidRDefault="00EE7A1E" w:rsidP="005470EF">
      <w:pPr>
        <w:numPr>
          <w:ilvl w:val="1"/>
          <w:numId w:val="8"/>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zmiany w Umowie o realizację Przedsięwzięcia , w tym załącznikach do tej Umowy lub w dokumentach programowych </w:t>
      </w:r>
      <w:r w:rsidRPr="00EE7A1E">
        <w:rPr>
          <w:rFonts w:asciiTheme="minorHAnsi" w:hAnsiTheme="minorHAnsi" w:cstheme="minorHAnsi"/>
          <w:bCs/>
          <w:kern w:val="0"/>
          <w:sz w:val="22"/>
          <w:szCs w:val="22"/>
          <w:lang w:eastAsia="pl-PL"/>
        </w:rPr>
        <w:t xml:space="preserve">programu </w:t>
      </w:r>
      <w:r w:rsidRPr="00EE7A1E">
        <w:rPr>
          <w:rFonts w:asciiTheme="minorHAnsi" w:hAnsiTheme="minorHAnsi" w:cstheme="minorHAnsi"/>
          <w:sz w:val="22"/>
          <w:szCs w:val="22"/>
        </w:rPr>
        <w:t>Krajowego Planu Odbudowy i Zwiększania Odporności</w:t>
      </w:r>
      <w:r w:rsidRPr="00EE7A1E">
        <w:rPr>
          <w:rFonts w:asciiTheme="minorHAnsi" w:hAnsiTheme="minorHAnsi" w:cstheme="minorHAnsi"/>
          <w:bCs/>
          <w:kern w:val="0"/>
          <w:sz w:val="22"/>
          <w:szCs w:val="22"/>
          <w:lang w:eastAsia="pl-PL"/>
        </w:rPr>
        <w:t xml:space="preserve"> mających wpływ na termin wykonania niniejszej umowy;</w:t>
      </w:r>
    </w:p>
    <w:p w14:paraId="3F2A6923" w14:textId="77777777" w:rsidR="00EE7A1E" w:rsidRPr="00EE7A1E" w:rsidRDefault="00EE7A1E" w:rsidP="005470EF">
      <w:pPr>
        <w:numPr>
          <w:ilvl w:val="1"/>
          <w:numId w:val="8"/>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bCs/>
          <w:kern w:val="0"/>
          <w:sz w:val="22"/>
          <w:szCs w:val="22"/>
          <w:lang w:eastAsia="pl-PL"/>
        </w:rPr>
        <w:t>zaistnienie okoliczności mających wpływ na prawidłową realizację umowy, w szczególności jeżeli zmiana terminu wykonania umowy będzie zmianą korzystną dla Zamawiającego;</w:t>
      </w:r>
    </w:p>
    <w:p w14:paraId="59102EF1" w14:textId="77777777" w:rsidR="00EE7A1E" w:rsidRPr="00EE7A1E" w:rsidRDefault="00EE7A1E" w:rsidP="005470EF">
      <w:pPr>
        <w:numPr>
          <w:ilvl w:val="1"/>
          <w:numId w:val="8"/>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wystąpienie siły wyższej. </w:t>
      </w:r>
      <w:bookmarkStart w:id="6" w:name="page23"/>
      <w:bookmarkEnd w:id="6"/>
      <w:r w:rsidRPr="00EE7A1E">
        <w:rPr>
          <w:rFonts w:asciiTheme="minorHAnsi" w:hAnsiTheme="minorHAnsi" w:cstheme="minorHAnsi"/>
          <w:kern w:val="0"/>
          <w:sz w:val="22"/>
          <w:szCs w:val="22"/>
          <w:lang w:eastAsia="pl-PL"/>
        </w:rPr>
        <w:t xml:space="preserve">Pod pojęciem siły wyższej, Strony rozumieją zdarzenia zewnętrzne w stosunku do powołującego się na nią podmiotu, a zarazem nadzwyczajne i w konsekwencji nieuchronne oraz w danym układzie stosunków niemożliwe do przewidzenia, czyli o „przemożnej” mocy oddziaływania, przed którego skutkami nie było </w:t>
      </w:r>
      <w:r w:rsidRPr="00EE7A1E">
        <w:rPr>
          <w:rFonts w:asciiTheme="minorHAnsi" w:hAnsiTheme="minorHAnsi" w:cstheme="minorHAnsi"/>
          <w:kern w:val="0"/>
          <w:sz w:val="22"/>
          <w:szCs w:val="22"/>
          <w:lang w:eastAsia="pl-PL"/>
        </w:rPr>
        <w:lastRenderedPageBreak/>
        <w:t>żadnej obrony, a zwłaszcza zdarzenie o charakterze, katastrofalnych w skutkach działań przyrody (m.in.: powodzie, pożary, wyładowania elektryczne w czasie burzy powodujące uszkodzenia ważnych urządzeń itp.), zdarzenia nadzwyczajne w postaci zaburzeń życia zbiorowego (m.in. działania wojenne, zamieszki krajowe, rewolty, epidemie, zarazy, stany nadzwyczajne, itp.), akty władzy ustawodawczej i wykonawczej (np. wywłaszczenie, embargo informacyjne lub towarowe itp.), które utrudniają lub uniemożliwiają terminowe wykonanie przedmiotu umowy. Wykonawca, powołując się na wystąpienie po jego stronie siły wyższej, każdorazowo zobowiązany jest uprawdopodobnić tę okoliczność wraz ze szczegółowym wskazaniem ilości i rodzaju trudności/ ograniczeń w odniesieniu do konkretnych elementów/ etapów dostaw lub usług oraz przedstawić informacje dotyczące okresu w jakim ww. dostawy lub usługi nie mogły być realizowane ze względu na bezpośredni związek z wystąpieniem siły wyższej. Zamawiający zastrzega sobie prawo do wniesienia uwag do danych przedstawionych w tym zakresie przez Wykonawcę i wezwania Wykonawcy do przedstawienia dodatkowych oświadczeń lub dokumentów potwierdzających wpływ okoliczności związanych z wystąpieniem siły wyższej na terminowe wykonanie umowy;</w:t>
      </w:r>
    </w:p>
    <w:p w14:paraId="5CE5BB7A" w14:textId="77777777" w:rsidR="00EE7A1E" w:rsidRPr="00EE7A1E" w:rsidRDefault="00EE7A1E" w:rsidP="005470EF">
      <w:pPr>
        <w:numPr>
          <w:ilvl w:val="0"/>
          <w:numId w:val="19"/>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ar-SA"/>
        </w:rPr>
        <w:t>w przypadku konieczności zapewnienia koordynacji dostaw oraz usług, stanowiących przedmiot umowy oraz innych umów zawartych przez Zamawiającego, a także w innych przypadkach uzasadnionych potrzebami Zamawiającego;</w:t>
      </w:r>
    </w:p>
    <w:p w14:paraId="74560EAF" w14:textId="77777777" w:rsidR="00EE7A1E" w:rsidRPr="00EE7A1E" w:rsidRDefault="00EE7A1E" w:rsidP="005470EF">
      <w:pPr>
        <w:numPr>
          <w:ilvl w:val="0"/>
          <w:numId w:val="19"/>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ar-SA"/>
        </w:rPr>
        <w:t xml:space="preserve">w przypadku zmiany powszechnie obowiązujących przepisów prawa – dopuszczalna jest taka zmiana umowy, która umożliwi dostosowanie postanowień niniejszej umowy do zmienionych przepisów prawa; </w:t>
      </w:r>
    </w:p>
    <w:p w14:paraId="247E47D6" w14:textId="77777777" w:rsidR="00EE7A1E" w:rsidRPr="00EE7A1E" w:rsidRDefault="00EE7A1E" w:rsidP="005470EF">
      <w:pPr>
        <w:numPr>
          <w:ilvl w:val="0"/>
          <w:numId w:val="19"/>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ar-SA"/>
        </w:rPr>
        <w:t xml:space="preserve">dopuszcza się zmiany umowy w stosunku do projektu umowy, w celu usunięcia błędów i nieścisłości w projekcie umowy mających wpływ na treść umowy lub spójność poszczególnych części umowy lub mogących mieć wpływ na należyte wykonanie umowy; </w:t>
      </w:r>
    </w:p>
    <w:p w14:paraId="1B96A4C0" w14:textId="77777777" w:rsidR="00EE7A1E" w:rsidRPr="00EE7A1E" w:rsidRDefault="00EE7A1E" w:rsidP="005470EF">
      <w:pPr>
        <w:numPr>
          <w:ilvl w:val="0"/>
          <w:numId w:val="19"/>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w przypadku zmiany stawki podatku od towarów i usług na następujących zasadach:</w:t>
      </w:r>
    </w:p>
    <w:p w14:paraId="7D3B2294" w14:textId="77777777" w:rsidR="00EE7A1E" w:rsidRPr="00EE7A1E" w:rsidRDefault="00EE7A1E" w:rsidP="005470EF">
      <w:pPr>
        <w:numPr>
          <w:ilvl w:val="0"/>
          <w:numId w:val="20"/>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zmiana wynagrodzenia nastąpi wyłącznie w stosunku do niezrealizowanej w dniu zmiany stawki podatku od towarów i usług części zamówienia,</w:t>
      </w:r>
    </w:p>
    <w:p w14:paraId="60AA76E2" w14:textId="77777777" w:rsidR="00EE7A1E" w:rsidRPr="00EE7A1E" w:rsidRDefault="00EE7A1E" w:rsidP="005470EF">
      <w:pPr>
        <w:numPr>
          <w:ilvl w:val="0"/>
          <w:numId w:val="20"/>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do określonego w ofercie wynagrodzenia w odniesieniu do niezrealizowanej części zamówienia zostanie zastosowana obowiązująca na dzień dokonania zmiany stawka podatku od towarów i usług,</w:t>
      </w:r>
    </w:p>
    <w:p w14:paraId="069FA455" w14:textId="77777777" w:rsidR="00EE7A1E" w:rsidRPr="00EE7A1E" w:rsidRDefault="00EE7A1E" w:rsidP="005470EF">
      <w:pPr>
        <w:numPr>
          <w:ilvl w:val="0"/>
          <w:numId w:val="20"/>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zmiana wynagrodzenia nastąpi o kwotę wynikającą z różnicy między dotychczasową, a nową stawką podatku od towarów i usług.</w:t>
      </w:r>
    </w:p>
    <w:p w14:paraId="356FF765" w14:textId="77777777" w:rsidR="00EE7A1E" w:rsidRPr="00EE7A1E" w:rsidRDefault="00EE7A1E" w:rsidP="005470EF">
      <w:pPr>
        <w:numPr>
          <w:ilvl w:val="0"/>
          <w:numId w:val="14"/>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 xml:space="preserve">Zmiana umowy, o której mowa w ust. 2, z zastrzeżeniem ust. 4, będzie uwarunkowana doręczeniem Zamawiającemu przez Wykonawcę lub odpowiednio Wykonawcy przez Zamawiającego pisemnego zawiadomienia informującego o wystąpieniu zdarzenia uzasadniającego zmianę umowy w terminie nie później niż 3 dni roboczych od dnia, w którym Wykonawca lub odpowiednio Zamawiający dowiedział się o wystąpieniu określonego zdarzenia. W przypadku konieczności przedłużenia terminu wykonania umowy, Zamawiający lub Wykonawca są zobowiązani do poinformowania drugiej strony umowy o powyższej konieczności co najmniej na 7 dni roboczych przed upływem terminu wykonania umowy. </w:t>
      </w:r>
      <w:r w:rsidRPr="00EE7A1E">
        <w:rPr>
          <w:rFonts w:asciiTheme="minorHAnsi" w:hAnsiTheme="minorHAnsi" w:cstheme="minorHAnsi"/>
          <w:kern w:val="0"/>
          <w:sz w:val="22"/>
          <w:szCs w:val="22"/>
          <w:lang w:eastAsia="ar-SA"/>
        </w:rPr>
        <w:t>W przypadku propozycji zmiany umowy pochodzącej od Wykonawcy, Zamawiający podejmie decyzje w zakresie zmiany umowy, mając na uwadze okoliczność, czy zmiany proponowane przez Wykonawcę odpowiadają potrzebom oraz wymogom Zamawiającego dotyczącym wydatkowania środków publicznych zgodnie z przepisami prawa.</w:t>
      </w:r>
    </w:p>
    <w:p w14:paraId="23729F1B" w14:textId="77777777" w:rsidR="00EE7A1E" w:rsidRPr="00EE7A1E" w:rsidRDefault="00EE7A1E" w:rsidP="005470EF">
      <w:pPr>
        <w:numPr>
          <w:ilvl w:val="0"/>
          <w:numId w:val="14"/>
        </w:numPr>
        <w:suppressAutoHyphens/>
        <w:spacing w:after="0" w:line="240" w:lineRule="auto"/>
        <w:rPr>
          <w:rFonts w:asciiTheme="minorHAnsi" w:hAnsiTheme="minorHAnsi" w:cstheme="minorHAnsi"/>
          <w:kern w:val="0"/>
          <w:sz w:val="22"/>
          <w:szCs w:val="22"/>
          <w:lang w:eastAsia="ar-SA"/>
        </w:rPr>
      </w:pPr>
      <w:r w:rsidRPr="00EE7A1E">
        <w:rPr>
          <w:rFonts w:asciiTheme="minorHAnsi" w:hAnsiTheme="minorHAnsi" w:cstheme="minorHAnsi"/>
          <w:kern w:val="0"/>
          <w:sz w:val="22"/>
          <w:szCs w:val="22"/>
          <w:lang w:eastAsia="pl-PL"/>
        </w:rPr>
        <w:t xml:space="preserve">Każda zmiana postanowień umowy wymaga zachowania formy pisemnej pod rygorem nieważności i może zostać wprowadzona, jedynie w przypadku jeżeli obydwie Strony umowy zgodnie uznają, że zaszły okoliczności uzasadniające zmianę oraz wprowadzenie zmian jest konieczne dla prawidłowej realizacji zamówienia. </w:t>
      </w:r>
    </w:p>
    <w:p w14:paraId="7F4E983C" w14:textId="77777777" w:rsidR="00EE7A1E" w:rsidRPr="00EE7A1E" w:rsidRDefault="00EE7A1E" w:rsidP="00275637">
      <w:pPr>
        <w:spacing w:after="0" w:line="240" w:lineRule="auto"/>
        <w:rPr>
          <w:rFonts w:asciiTheme="minorHAnsi" w:hAnsiTheme="minorHAnsi" w:cstheme="minorHAnsi"/>
          <w:b/>
          <w:kern w:val="0"/>
          <w:sz w:val="22"/>
          <w:szCs w:val="22"/>
          <w:lang w:eastAsia="pl-PL"/>
        </w:rPr>
      </w:pPr>
    </w:p>
    <w:p w14:paraId="0533364E" w14:textId="77777777" w:rsidR="00EE7A1E" w:rsidRPr="00EE7A1E" w:rsidRDefault="00EE7A1E" w:rsidP="00275637">
      <w:pPr>
        <w:spacing w:after="0" w:line="240" w:lineRule="auto"/>
        <w:jc w:val="center"/>
        <w:rPr>
          <w:rFonts w:asciiTheme="minorHAnsi" w:hAnsiTheme="minorHAnsi" w:cstheme="minorHAnsi"/>
          <w:kern w:val="0"/>
          <w:sz w:val="22"/>
          <w:szCs w:val="22"/>
          <w:lang w:eastAsia="pl-PL"/>
        </w:rPr>
      </w:pPr>
      <w:r w:rsidRPr="00EE7A1E">
        <w:rPr>
          <w:rFonts w:asciiTheme="minorHAnsi" w:hAnsiTheme="minorHAnsi" w:cstheme="minorHAnsi"/>
          <w:b/>
          <w:kern w:val="0"/>
          <w:sz w:val="22"/>
          <w:szCs w:val="22"/>
          <w:lang w:eastAsia="pl-PL"/>
        </w:rPr>
        <w:t>§ 10</w:t>
      </w:r>
    </w:p>
    <w:p w14:paraId="18B6EF3B" w14:textId="77777777" w:rsidR="00EE7A1E" w:rsidRPr="00EE7A1E" w:rsidRDefault="00EE7A1E" w:rsidP="00275637">
      <w:pPr>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OBOWIĄZEK WZAJEMNEGO INFORMOWANIA I ROZSTRZYGANIE SPORÓW</w:t>
      </w:r>
    </w:p>
    <w:p w14:paraId="3D047A4F" w14:textId="77777777" w:rsidR="00EE7A1E" w:rsidRPr="00EE7A1E" w:rsidRDefault="00EE7A1E" w:rsidP="005470EF">
      <w:pPr>
        <w:numPr>
          <w:ilvl w:val="0"/>
          <w:numId w:val="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Strony mają obowiązek wzajemnego informowania o wszelkich zmianach swojego statusu prawnego, a także o wszczęciu postępowania upadłościowego, układowego i likwidacyjnego.</w:t>
      </w:r>
    </w:p>
    <w:p w14:paraId="6FD4F44D" w14:textId="77777777" w:rsidR="00EE7A1E" w:rsidRPr="00EE7A1E" w:rsidRDefault="00EE7A1E" w:rsidP="005470EF">
      <w:pPr>
        <w:numPr>
          <w:ilvl w:val="0"/>
          <w:numId w:val="6"/>
        </w:numPr>
        <w:spacing w:after="0" w:line="240" w:lineRule="auto"/>
        <w:rPr>
          <w:rFonts w:asciiTheme="minorHAnsi" w:hAnsiTheme="minorHAnsi" w:cstheme="minorHAnsi"/>
          <w:kern w:val="0"/>
          <w:sz w:val="22"/>
          <w:szCs w:val="22"/>
          <w:lang w:eastAsia="pl-PL"/>
        </w:rPr>
      </w:pPr>
      <w:bookmarkStart w:id="7" w:name="_Hlk95396537"/>
      <w:r w:rsidRPr="00EE7A1E">
        <w:rPr>
          <w:rFonts w:asciiTheme="minorHAnsi" w:hAnsiTheme="minorHAnsi" w:cstheme="minorHAnsi"/>
          <w:kern w:val="0"/>
          <w:sz w:val="22"/>
          <w:szCs w:val="22"/>
          <w:lang w:eastAsia="pl-PL"/>
        </w:rPr>
        <w:t>Strony mają również obowiązek informować o zmianach adresów swoich siedzib oraz adresów poczty elektronicznej podanych w niniejszej umowie, pod rygorem skuteczności doręczenia korespondencji na dotychczasowe adresy.</w:t>
      </w:r>
    </w:p>
    <w:bookmarkEnd w:id="7"/>
    <w:p w14:paraId="57AD1260" w14:textId="77777777" w:rsidR="00EE7A1E" w:rsidRPr="00EE7A1E" w:rsidRDefault="00EE7A1E" w:rsidP="005470EF">
      <w:pPr>
        <w:numPr>
          <w:ilvl w:val="0"/>
          <w:numId w:val="6"/>
        </w:num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 xml:space="preserve">Ewentualne spory powstałe na tle realizacji postanowień niniejszej umowy, </w:t>
      </w:r>
      <w:r w:rsidRPr="00EE7A1E">
        <w:rPr>
          <w:rFonts w:asciiTheme="minorHAnsi" w:hAnsiTheme="minorHAnsi" w:cstheme="minorHAnsi"/>
          <w:kern w:val="0"/>
          <w:sz w:val="22"/>
          <w:szCs w:val="22"/>
          <w:lang w:eastAsia="pl-PL"/>
        </w:rPr>
        <w:br/>
        <w:t xml:space="preserve">w braku porozumienia stron, podlegają rozstrzygnięciu przez sąd powszechny właściwy dla siedziby Zamawiającego. </w:t>
      </w:r>
    </w:p>
    <w:p w14:paraId="25A6D600" w14:textId="77777777" w:rsidR="00EE7A1E" w:rsidRPr="00EE7A1E" w:rsidRDefault="00EE7A1E" w:rsidP="00275637">
      <w:pPr>
        <w:spacing w:after="0" w:line="240" w:lineRule="auto"/>
        <w:jc w:val="center"/>
        <w:rPr>
          <w:rFonts w:asciiTheme="minorHAnsi" w:hAnsiTheme="minorHAnsi" w:cstheme="minorHAnsi"/>
          <w:b/>
          <w:kern w:val="0"/>
          <w:sz w:val="22"/>
          <w:szCs w:val="22"/>
          <w:lang w:eastAsia="pl-PL"/>
        </w:rPr>
      </w:pPr>
    </w:p>
    <w:p w14:paraId="0C6C91C6" w14:textId="77777777" w:rsidR="00EE7A1E" w:rsidRPr="00EE7A1E" w:rsidRDefault="00EE7A1E" w:rsidP="00275637">
      <w:pPr>
        <w:spacing w:after="0" w:line="240" w:lineRule="auto"/>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 11</w:t>
      </w:r>
    </w:p>
    <w:p w14:paraId="3C210F41" w14:textId="77777777" w:rsidR="00EE7A1E" w:rsidRPr="00EE7A1E" w:rsidRDefault="00EE7A1E" w:rsidP="00275637">
      <w:pPr>
        <w:spacing w:after="0" w:line="240" w:lineRule="auto"/>
        <w:ind w:left="357"/>
        <w:jc w:val="center"/>
        <w:rPr>
          <w:rFonts w:asciiTheme="minorHAnsi" w:hAnsiTheme="minorHAnsi" w:cstheme="minorHAnsi"/>
          <w:b/>
          <w:kern w:val="0"/>
          <w:sz w:val="22"/>
          <w:szCs w:val="22"/>
          <w:lang w:eastAsia="pl-PL"/>
        </w:rPr>
      </w:pPr>
      <w:r w:rsidRPr="00EE7A1E">
        <w:rPr>
          <w:rFonts w:asciiTheme="minorHAnsi" w:hAnsiTheme="minorHAnsi" w:cstheme="minorHAnsi"/>
          <w:b/>
          <w:kern w:val="0"/>
          <w:sz w:val="22"/>
          <w:szCs w:val="22"/>
          <w:lang w:eastAsia="pl-PL"/>
        </w:rPr>
        <w:t>POSTANOWIENIA KOŃCOWE</w:t>
      </w:r>
    </w:p>
    <w:p w14:paraId="5B52FE8A" w14:textId="77777777" w:rsidR="00EE7A1E" w:rsidRPr="00EE7A1E" w:rsidRDefault="00EE7A1E" w:rsidP="005470EF">
      <w:pPr>
        <w:widowControl w:val="0"/>
        <w:numPr>
          <w:ilvl w:val="0"/>
          <w:numId w:val="10"/>
        </w:numPr>
        <w:autoSpaceDE w:val="0"/>
        <w:autoSpaceDN w:val="0"/>
        <w:spacing w:after="0" w:line="240" w:lineRule="auto"/>
        <w:rPr>
          <w:rFonts w:asciiTheme="minorHAnsi" w:eastAsia="Avenir-Light" w:hAnsiTheme="minorHAnsi" w:cstheme="minorHAnsi"/>
          <w:kern w:val="0"/>
          <w:sz w:val="22"/>
          <w:szCs w:val="22"/>
        </w:rPr>
      </w:pPr>
      <w:r w:rsidRPr="00EE7A1E">
        <w:rPr>
          <w:rFonts w:asciiTheme="minorHAnsi" w:eastAsia="Avenir-Light" w:hAnsiTheme="minorHAnsi" w:cstheme="minorHAnsi"/>
          <w:kern w:val="0"/>
          <w:sz w:val="22"/>
          <w:szCs w:val="22"/>
        </w:rPr>
        <w:t>W sprawach nieuregulowanych niniejszą umową mają zastosowanie przepisy prawa powszechnie obowiązującego, w szczególności ustawy z dnia 11 września 2019 r. Prawo zamówień publicznych.</w:t>
      </w:r>
    </w:p>
    <w:p w14:paraId="19FBCA61" w14:textId="77777777" w:rsidR="00EE7A1E" w:rsidRPr="00EE7A1E" w:rsidRDefault="00EE7A1E" w:rsidP="005470EF">
      <w:pPr>
        <w:widowControl w:val="0"/>
        <w:numPr>
          <w:ilvl w:val="0"/>
          <w:numId w:val="10"/>
        </w:numPr>
        <w:autoSpaceDE w:val="0"/>
        <w:autoSpaceDN w:val="0"/>
        <w:spacing w:after="0" w:line="240" w:lineRule="auto"/>
        <w:rPr>
          <w:rFonts w:asciiTheme="minorHAnsi" w:eastAsia="Avenir-Light" w:hAnsiTheme="minorHAnsi" w:cstheme="minorHAnsi"/>
          <w:kern w:val="0"/>
          <w:sz w:val="22"/>
          <w:szCs w:val="22"/>
        </w:rPr>
      </w:pPr>
      <w:r w:rsidRPr="00EE7A1E">
        <w:rPr>
          <w:rFonts w:asciiTheme="minorHAnsi" w:eastAsia="Avenir-Light" w:hAnsiTheme="minorHAnsi" w:cstheme="minorHAnsi"/>
          <w:kern w:val="0"/>
          <w:sz w:val="22"/>
          <w:szCs w:val="22"/>
        </w:rPr>
        <w:t>Wszelkie zmiany niniejszej umowy wymagają formy pisemnej pod rygorem nieważności.</w:t>
      </w:r>
    </w:p>
    <w:p w14:paraId="6B8FA156" w14:textId="77777777" w:rsidR="00EE7A1E" w:rsidRPr="00EE7A1E" w:rsidRDefault="00EE7A1E" w:rsidP="005470EF">
      <w:pPr>
        <w:pStyle w:val="Akapitzlist"/>
        <w:numPr>
          <w:ilvl w:val="0"/>
          <w:numId w:val="10"/>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Umowę sporządzono w dwóch jednobrzmiących egzemplarzach po jednym dla każdej ze Stron (</w:t>
      </w:r>
      <w:r w:rsidRPr="00EE7A1E">
        <w:rPr>
          <w:rFonts w:asciiTheme="minorHAnsi" w:hAnsiTheme="minorHAnsi" w:cstheme="minorHAnsi"/>
          <w:i/>
          <w:sz w:val="22"/>
          <w:szCs w:val="22"/>
        </w:rPr>
        <w:t>w przypadku formy papierowej</w:t>
      </w:r>
      <w:r w:rsidRPr="00EE7A1E">
        <w:rPr>
          <w:rFonts w:asciiTheme="minorHAnsi" w:hAnsiTheme="minorHAnsi" w:cstheme="minorHAnsi"/>
          <w:sz w:val="22"/>
          <w:szCs w:val="22"/>
        </w:rPr>
        <w:t>).</w:t>
      </w:r>
    </w:p>
    <w:p w14:paraId="002D3FA1" w14:textId="77777777" w:rsidR="00EE7A1E" w:rsidRPr="00EE7A1E" w:rsidRDefault="00EE7A1E" w:rsidP="005470EF">
      <w:pPr>
        <w:pStyle w:val="Akapitzlist"/>
        <w:numPr>
          <w:ilvl w:val="0"/>
          <w:numId w:val="10"/>
        </w:numPr>
        <w:spacing w:after="0" w:line="240" w:lineRule="auto"/>
        <w:rPr>
          <w:rFonts w:asciiTheme="minorHAnsi" w:hAnsiTheme="minorHAnsi" w:cstheme="minorHAnsi"/>
          <w:sz w:val="22"/>
          <w:szCs w:val="22"/>
        </w:rPr>
      </w:pPr>
      <w:r w:rsidRPr="00EE7A1E">
        <w:rPr>
          <w:rFonts w:asciiTheme="minorHAnsi" w:eastAsia="Avenir-Light" w:hAnsiTheme="minorHAnsi" w:cstheme="minorHAnsi"/>
          <w:sz w:val="22"/>
          <w:szCs w:val="22"/>
        </w:rPr>
        <w:t xml:space="preserve">Umowa wchodzi w życie z dniem jej podpisania przez obie strony </w:t>
      </w:r>
      <w:r w:rsidRPr="00EE7A1E">
        <w:rPr>
          <w:rFonts w:asciiTheme="minorHAnsi" w:hAnsiTheme="minorHAnsi" w:cstheme="minorHAnsi"/>
          <w:sz w:val="22"/>
          <w:szCs w:val="22"/>
        </w:rPr>
        <w:t>(</w:t>
      </w:r>
      <w:r w:rsidRPr="00EE7A1E">
        <w:rPr>
          <w:rFonts w:asciiTheme="minorHAnsi" w:hAnsiTheme="minorHAnsi" w:cstheme="minorHAnsi"/>
          <w:i/>
          <w:sz w:val="22"/>
          <w:szCs w:val="22"/>
        </w:rPr>
        <w:t>w przypadku formy papierowej</w:t>
      </w:r>
      <w:r w:rsidRPr="00EE7A1E">
        <w:rPr>
          <w:rFonts w:asciiTheme="minorHAnsi" w:hAnsiTheme="minorHAnsi" w:cstheme="minorHAnsi"/>
          <w:sz w:val="22"/>
          <w:szCs w:val="22"/>
        </w:rPr>
        <w:t>).</w:t>
      </w:r>
    </w:p>
    <w:p w14:paraId="62EEBFCE" w14:textId="77777777" w:rsidR="00EE7A1E" w:rsidRPr="00EE7A1E" w:rsidRDefault="00EE7A1E" w:rsidP="005470EF">
      <w:pPr>
        <w:pStyle w:val="Akapitzlist"/>
        <w:numPr>
          <w:ilvl w:val="0"/>
          <w:numId w:val="10"/>
        </w:numPr>
        <w:spacing w:after="0" w:line="240" w:lineRule="auto"/>
        <w:rPr>
          <w:rFonts w:asciiTheme="minorHAnsi" w:hAnsiTheme="minorHAnsi" w:cstheme="minorHAnsi"/>
          <w:sz w:val="22"/>
          <w:szCs w:val="22"/>
        </w:rPr>
      </w:pPr>
      <w:r w:rsidRPr="00EE7A1E">
        <w:rPr>
          <w:rFonts w:asciiTheme="minorHAnsi" w:hAnsiTheme="minorHAnsi" w:cstheme="minorHAnsi"/>
          <w:sz w:val="22"/>
          <w:szCs w:val="22"/>
        </w:rPr>
        <w:t xml:space="preserve">Umowę podpisano elektronicznie </w:t>
      </w:r>
      <w:r w:rsidRPr="00EE7A1E">
        <w:rPr>
          <w:rFonts w:asciiTheme="minorHAnsi" w:hAnsiTheme="minorHAnsi" w:cstheme="minorHAnsi"/>
          <w:i/>
          <w:sz w:val="22"/>
          <w:szCs w:val="22"/>
        </w:rPr>
        <w:t>(w przypadku formy elektronicznej)</w:t>
      </w:r>
      <w:r w:rsidRPr="00EE7A1E">
        <w:rPr>
          <w:rFonts w:asciiTheme="minorHAnsi" w:hAnsiTheme="minorHAnsi" w:cstheme="minorHAnsi"/>
          <w:sz w:val="22"/>
          <w:szCs w:val="22"/>
        </w:rPr>
        <w:t>.</w:t>
      </w:r>
    </w:p>
    <w:p w14:paraId="7C412424" w14:textId="77777777" w:rsidR="00EE7A1E" w:rsidRPr="00EE7A1E" w:rsidRDefault="00EE7A1E" w:rsidP="005470EF">
      <w:pPr>
        <w:pStyle w:val="Akapitzlist"/>
        <w:numPr>
          <w:ilvl w:val="0"/>
          <w:numId w:val="10"/>
        </w:numPr>
        <w:spacing w:after="0" w:line="240" w:lineRule="auto"/>
        <w:rPr>
          <w:rFonts w:asciiTheme="minorHAnsi" w:hAnsiTheme="minorHAnsi" w:cstheme="minorHAnsi"/>
          <w:sz w:val="22"/>
          <w:szCs w:val="22"/>
        </w:rPr>
      </w:pPr>
      <w:r w:rsidRPr="00EE7A1E">
        <w:rPr>
          <w:rFonts w:asciiTheme="minorHAnsi" w:eastAsia="Avenir-Light" w:hAnsiTheme="minorHAnsi" w:cstheme="minorHAnsi"/>
          <w:sz w:val="22"/>
          <w:szCs w:val="22"/>
        </w:rPr>
        <w:t xml:space="preserve">Umowa wchodzi w życie, uznaje się za zawartą z chwilą złożenia podpisu przez ostatnią ze Stron </w:t>
      </w:r>
      <w:r w:rsidRPr="00EE7A1E">
        <w:rPr>
          <w:rFonts w:asciiTheme="minorHAnsi" w:eastAsia="Avenir-Light" w:hAnsiTheme="minorHAnsi" w:cstheme="minorHAnsi"/>
          <w:i/>
          <w:sz w:val="22"/>
          <w:szCs w:val="22"/>
        </w:rPr>
        <w:t>(w przypadku formy elektronicznej)</w:t>
      </w:r>
      <w:r w:rsidRPr="00EE7A1E">
        <w:rPr>
          <w:rFonts w:asciiTheme="minorHAnsi" w:eastAsia="Avenir-Light" w:hAnsiTheme="minorHAnsi" w:cstheme="minorHAnsi"/>
          <w:sz w:val="22"/>
          <w:szCs w:val="22"/>
        </w:rPr>
        <w:t>.</w:t>
      </w:r>
    </w:p>
    <w:p w14:paraId="6A146D4A" w14:textId="77777777" w:rsidR="00EE7A1E" w:rsidRPr="00EE7A1E" w:rsidRDefault="00EE7A1E" w:rsidP="00275637">
      <w:pPr>
        <w:autoSpaceDE w:val="0"/>
        <w:autoSpaceDN w:val="0"/>
        <w:spacing w:after="0" w:line="240" w:lineRule="auto"/>
        <w:rPr>
          <w:rFonts w:asciiTheme="minorHAnsi" w:hAnsiTheme="minorHAnsi" w:cstheme="minorHAnsi"/>
          <w:b/>
          <w:kern w:val="0"/>
          <w:sz w:val="22"/>
          <w:szCs w:val="22"/>
          <w:u w:val="single"/>
          <w:lang w:eastAsia="pl-PL"/>
        </w:rPr>
      </w:pPr>
    </w:p>
    <w:p w14:paraId="2CB1A599" w14:textId="77777777" w:rsidR="00EE7A1E" w:rsidRPr="00EE7A1E" w:rsidRDefault="00EE7A1E" w:rsidP="00275637">
      <w:pPr>
        <w:autoSpaceDE w:val="0"/>
        <w:autoSpaceDN w:val="0"/>
        <w:spacing w:after="0" w:line="240" w:lineRule="auto"/>
        <w:rPr>
          <w:rFonts w:asciiTheme="minorHAnsi" w:hAnsiTheme="minorHAnsi" w:cstheme="minorHAnsi"/>
          <w:b/>
          <w:kern w:val="0"/>
          <w:sz w:val="22"/>
          <w:szCs w:val="22"/>
          <w:u w:val="single"/>
          <w:lang w:eastAsia="pl-PL"/>
        </w:rPr>
      </w:pPr>
    </w:p>
    <w:p w14:paraId="362A9FC5" w14:textId="77777777" w:rsidR="00EE7A1E" w:rsidRPr="00EE7A1E" w:rsidRDefault="00EE7A1E" w:rsidP="00275637">
      <w:pPr>
        <w:autoSpaceDE w:val="0"/>
        <w:autoSpaceDN w:val="0"/>
        <w:spacing w:after="0" w:line="240" w:lineRule="auto"/>
        <w:rPr>
          <w:rFonts w:asciiTheme="minorHAnsi" w:hAnsiTheme="minorHAnsi" w:cstheme="minorHAnsi"/>
          <w:b/>
          <w:kern w:val="0"/>
          <w:sz w:val="22"/>
          <w:szCs w:val="22"/>
          <w:u w:val="single"/>
          <w:lang w:eastAsia="pl-PL"/>
        </w:rPr>
      </w:pPr>
      <w:r w:rsidRPr="00EE7A1E">
        <w:rPr>
          <w:rFonts w:asciiTheme="minorHAnsi" w:hAnsiTheme="minorHAnsi" w:cstheme="minorHAnsi"/>
          <w:b/>
          <w:kern w:val="0"/>
          <w:sz w:val="22"/>
          <w:szCs w:val="22"/>
          <w:u w:val="single"/>
          <w:lang w:eastAsia="pl-PL"/>
        </w:rPr>
        <w:t>Wykaz załączników do umowy:</w:t>
      </w:r>
    </w:p>
    <w:p w14:paraId="1C402375" w14:textId="77777777" w:rsidR="00EE7A1E" w:rsidRPr="00EE7A1E" w:rsidRDefault="00EE7A1E" w:rsidP="00275637">
      <w:p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Załącznik nr 1 -  SWZ (</w:t>
      </w:r>
      <w:r w:rsidRPr="00EE7A1E">
        <w:rPr>
          <w:rFonts w:asciiTheme="minorHAnsi" w:hAnsiTheme="minorHAnsi" w:cstheme="minorHAnsi"/>
          <w:i/>
          <w:kern w:val="0"/>
          <w:sz w:val="22"/>
          <w:szCs w:val="22"/>
          <w:lang w:eastAsia="pl-PL"/>
        </w:rPr>
        <w:t>wydruk</w:t>
      </w:r>
      <w:r w:rsidRPr="00EE7A1E">
        <w:rPr>
          <w:rFonts w:asciiTheme="minorHAnsi" w:hAnsiTheme="minorHAnsi" w:cstheme="minorHAnsi"/>
          <w:kern w:val="0"/>
          <w:sz w:val="22"/>
          <w:szCs w:val="22"/>
          <w:lang w:eastAsia="pl-PL"/>
        </w:rPr>
        <w:t>);</w:t>
      </w:r>
    </w:p>
    <w:p w14:paraId="639CFFA4" w14:textId="77777777" w:rsidR="00EE7A1E" w:rsidRPr="00EE7A1E" w:rsidRDefault="00EE7A1E" w:rsidP="00275637">
      <w:pPr>
        <w:spacing w:after="0" w:line="240" w:lineRule="auto"/>
        <w:rPr>
          <w:rFonts w:asciiTheme="minorHAnsi" w:hAnsiTheme="minorHAnsi" w:cstheme="minorHAnsi"/>
          <w:kern w:val="0"/>
          <w:sz w:val="22"/>
          <w:szCs w:val="22"/>
          <w:lang w:eastAsia="pl-PL"/>
        </w:rPr>
      </w:pPr>
      <w:r w:rsidRPr="00EE7A1E">
        <w:rPr>
          <w:rFonts w:asciiTheme="minorHAnsi" w:hAnsiTheme="minorHAnsi" w:cstheme="minorHAnsi"/>
          <w:kern w:val="0"/>
          <w:sz w:val="22"/>
          <w:szCs w:val="22"/>
          <w:lang w:eastAsia="pl-PL"/>
        </w:rPr>
        <w:t>Załącznik nr 2 – oferta Wykonawcy (</w:t>
      </w:r>
      <w:r w:rsidRPr="00EE7A1E">
        <w:rPr>
          <w:rFonts w:asciiTheme="minorHAnsi" w:hAnsiTheme="minorHAnsi" w:cstheme="minorHAnsi"/>
          <w:i/>
          <w:kern w:val="0"/>
          <w:sz w:val="22"/>
          <w:szCs w:val="22"/>
          <w:lang w:eastAsia="pl-PL"/>
        </w:rPr>
        <w:t>wydruk</w:t>
      </w:r>
      <w:r w:rsidRPr="00EE7A1E">
        <w:rPr>
          <w:rFonts w:asciiTheme="minorHAnsi" w:hAnsiTheme="minorHAnsi" w:cstheme="minorHAnsi"/>
          <w:kern w:val="0"/>
          <w:sz w:val="22"/>
          <w:szCs w:val="22"/>
          <w:lang w:eastAsia="pl-PL"/>
        </w:rPr>
        <w:t>);</w:t>
      </w:r>
    </w:p>
    <w:p w14:paraId="19082301" w14:textId="77777777" w:rsidR="00EE7A1E" w:rsidRPr="00EE7A1E" w:rsidRDefault="00EE7A1E" w:rsidP="00275637">
      <w:pPr>
        <w:autoSpaceDE w:val="0"/>
        <w:autoSpaceDN w:val="0"/>
        <w:spacing w:after="0" w:line="240" w:lineRule="auto"/>
        <w:rPr>
          <w:rFonts w:asciiTheme="minorHAnsi" w:hAnsiTheme="minorHAnsi" w:cstheme="minorHAnsi"/>
          <w:b/>
          <w:bCs/>
          <w:kern w:val="0"/>
          <w:sz w:val="22"/>
          <w:szCs w:val="22"/>
          <w:lang w:eastAsia="pl-PL"/>
        </w:rPr>
      </w:pPr>
    </w:p>
    <w:p w14:paraId="68338A78" w14:textId="77777777" w:rsidR="00EE7A1E" w:rsidRPr="00EE7A1E" w:rsidRDefault="00EE7A1E" w:rsidP="00275637">
      <w:pPr>
        <w:autoSpaceDE w:val="0"/>
        <w:autoSpaceDN w:val="0"/>
        <w:spacing w:after="0" w:line="240" w:lineRule="auto"/>
        <w:rPr>
          <w:rFonts w:asciiTheme="minorHAnsi" w:hAnsiTheme="minorHAnsi" w:cstheme="minorHAnsi"/>
          <w:b/>
          <w:bCs/>
          <w:kern w:val="0"/>
          <w:sz w:val="22"/>
          <w:szCs w:val="22"/>
          <w:lang w:eastAsia="pl-PL"/>
        </w:rPr>
      </w:pPr>
    </w:p>
    <w:p w14:paraId="1C5404C6" w14:textId="77777777" w:rsidR="00EE7A1E" w:rsidRPr="00EE7A1E" w:rsidRDefault="00EE7A1E" w:rsidP="00275637">
      <w:pPr>
        <w:tabs>
          <w:tab w:val="center" w:pos="1701"/>
          <w:tab w:val="center" w:pos="7371"/>
        </w:tabs>
        <w:autoSpaceDE w:val="0"/>
        <w:autoSpaceDN w:val="0"/>
        <w:spacing w:after="0" w:line="240" w:lineRule="auto"/>
        <w:rPr>
          <w:rFonts w:asciiTheme="minorHAnsi" w:hAnsiTheme="minorHAnsi" w:cstheme="minorHAnsi"/>
          <w:b/>
          <w:bCs/>
          <w:kern w:val="0"/>
          <w:sz w:val="22"/>
          <w:szCs w:val="22"/>
          <w:lang w:eastAsia="pl-PL"/>
        </w:rPr>
      </w:pPr>
      <w:r w:rsidRPr="00EE7A1E">
        <w:rPr>
          <w:rFonts w:asciiTheme="minorHAnsi" w:hAnsiTheme="minorHAnsi" w:cstheme="minorHAnsi"/>
          <w:b/>
          <w:bCs/>
          <w:kern w:val="0"/>
          <w:sz w:val="22"/>
          <w:szCs w:val="22"/>
          <w:lang w:eastAsia="pl-PL"/>
        </w:rPr>
        <w:tab/>
        <w:t>ZAMAWIAJĄCY:</w:t>
      </w:r>
      <w:r w:rsidRPr="00EE7A1E">
        <w:rPr>
          <w:rFonts w:asciiTheme="minorHAnsi" w:hAnsiTheme="minorHAnsi" w:cstheme="minorHAnsi"/>
          <w:b/>
          <w:bCs/>
          <w:kern w:val="0"/>
          <w:sz w:val="22"/>
          <w:szCs w:val="22"/>
          <w:lang w:eastAsia="pl-PL"/>
        </w:rPr>
        <w:tab/>
        <w:t>WYKONAWCA:</w:t>
      </w:r>
    </w:p>
    <w:p w14:paraId="5E47D7F9" w14:textId="77777777" w:rsidR="00EE7A1E" w:rsidRPr="00EE7A1E" w:rsidRDefault="00EE7A1E" w:rsidP="00275637">
      <w:pPr>
        <w:tabs>
          <w:tab w:val="center" w:pos="1701"/>
          <w:tab w:val="center" w:pos="7371"/>
        </w:tabs>
        <w:spacing w:after="0" w:line="240" w:lineRule="auto"/>
        <w:rPr>
          <w:rFonts w:asciiTheme="minorHAnsi" w:hAnsiTheme="minorHAnsi" w:cstheme="minorHAnsi"/>
          <w:bCs/>
          <w:kern w:val="0"/>
          <w:sz w:val="22"/>
          <w:szCs w:val="22"/>
          <w:lang w:eastAsia="pl-PL"/>
        </w:rPr>
      </w:pPr>
    </w:p>
    <w:p w14:paraId="05356691" w14:textId="77777777" w:rsidR="00EE7A1E" w:rsidRPr="00EE7A1E" w:rsidRDefault="00EE7A1E" w:rsidP="00275637">
      <w:pPr>
        <w:tabs>
          <w:tab w:val="center" w:pos="1701"/>
          <w:tab w:val="center" w:pos="7371"/>
        </w:tabs>
        <w:spacing w:after="0" w:line="240" w:lineRule="auto"/>
        <w:rPr>
          <w:rFonts w:asciiTheme="minorHAnsi" w:hAnsiTheme="minorHAnsi" w:cstheme="minorHAnsi"/>
          <w:bCs/>
          <w:kern w:val="0"/>
          <w:sz w:val="22"/>
          <w:szCs w:val="22"/>
          <w:lang w:eastAsia="pl-PL"/>
        </w:rPr>
      </w:pPr>
    </w:p>
    <w:p w14:paraId="6CAC8CDC" w14:textId="77777777" w:rsidR="00EE7A1E" w:rsidRPr="00EE7A1E" w:rsidRDefault="00EE7A1E" w:rsidP="00275637">
      <w:pPr>
        <w:tabs>
          <w:tab w:val="center" w:pos="1701"/>
          <w:tab w:val="center" w:pos="7371"/>
        </w:tabs>
        <w:spacing w:after="0" w:line="240" w:lineRule="auto"/>
        <w:rPr>
          <w:rFonts w:asciiTheme="minorHAnsi" w:hAnsiTheme="minorHAnsi" w:cstheme="minorHAnsi"/>
          <w:bCs/>
          <w:kern w:val="0"/>
          <w:sz w:val="22"/>
          <w:szCs w:val="22"/>
          <w:lang w:eastAsia="pl-PL"/>
        </w:rPr>
      </w:pPr>
    </w:p>
    <w:p w14:paraId="32A4B900" w14:textId="77777777" w:rsidR="00EE7A1E" w:rsidRPr="00EE7A1E" w:rsidRDefault="00EE7A1E" w:rsidP="00275637">
      <w:pPr>
        <w:tabs>
          <w:tab w:val="center" w:pos="1701"/>
          <w:tab w:val="center" w:pos="7371"/>
        </w:tabs>
        <w:spacing w:after="0" w:line="240" w:lineRule="auto"/>
        <w:rPr>
          <w:rFonts w:asciiTheme="minorHAnsi" w:hAnsiTheme="minorHAnsi" w:cstheme="minorHAnsi"/>
          <w:bCs/>
          <w:kern w:val="0"/>
          <w:sz w:val="22"/>
          <w:szCs w:val="22"/>
          <w:lang w:eastAsia="pl-PL"/>
        </w:rPr>
      </w:pPr>
      <w:r w:rsidRPr="00EE7A1E">
        <w:rPr>
          <w:rFonts w:asciiTheme="minorHAnsi" w:hAnsiTheme="minorHAnsi" w:cstheme="minorHAnsi"/>
          <w:bCs/>
          <w:kern w:val="0"/>
          <w:sz w:val="22"/>
          <w:szCs w:val="22"/>
          <w:lang w:eastAsia="pl-PL"/>
        </w:rPr>
        <w:tab/>
        <w:t>………………………………………………</w:t>
      </w:r>
      <w:r w:rsidRPr="00EE7A1E">
        <w:rPr>
          <w:rFonts w:asciiTheme="minorHAnsi" w:hAnsiTheme="minorHAnsi" w:cstheme="minorHAnsi"/>
          <w:bCs/>
          <w:kern w:val="0"/>
          <w:sz w:val="22"/>
          <w:szCs w:val="22"/>
          <w:lang w:eastAsia="pl-PL"/>
        </w:rPr>
        <w:tab/>
        <w:t>…………….……...........................</w:t>
      </w:r>
    </w:p>
    <w:p w14:paraId="745A102F" w14:textId="77777777" w:rsidR="00EE7A1E" w:rsidRPr="00EE7A1E" w:rsidRDefault="00EE7A1E" w:rsidP="00275637">
      <w:pPr>
        <w:spacing w:after="0" w:line="240" w:lineRule="auto"/>
        <w:rPr>
          <w:rFonts w:asciiTheme="minorHAnsi" w:hAnsiTheme="minorHAnsi" w:cstheme="minorHAnsi"/>
          <w:bCs/>
          <w:kern w:val="0"/>
          <w:sz w:val="22"/>
          <w:szCs w:val="22"/>
          <w:lang w:eastAsia="pl-PL"/>
        </w:rPr>
      </w:pPr>
    </w:p>
    <w:p w14:paraId="3E2BDD73" w14:textId="77777777" w:rsidR="00EE7A1E" w:rsidRPr="00EE7A1E" w:rsidRDefault="00EE7A1E" w:rsidP="00275637">
      <w:pPr>
        <w:tabs>
          <w:tab w:val="left" w:pos="720"/>
          <w:tab w:val="left" w:leader="dot" w:pos="7740"/>
        </w:tabs>
        <w:spacing w:after="0" w:line="240" w:lineRule="auto"/>
        <w:jc w:val="right"/>
        <w:rPr>
          <w:rFonts w:asciiTheme="minorHAnsi" w:hAnsiTheme="minorHAnsi" w:cstheme="minorHAnsi"/>
          <w:bCs/>
          <w:kern w:val="0"/>
          <w:sz w:val="22"/>
          <w:szCs w:val="22"/>
          <w:lang w:eastAsia="pl-PL"/>
        </w:rPr>
      </w:pPr>
    </w:p>
    <w:bookmarkEnd w:id="1"/>
    <w:p w14:paraId="4A4C3A57" w14:textId="53AAF6E5" w:rsidR="002501C3" w:rsidRPr="00EE7A1E" w:rsidRDefault="002501C3" w:rsidP="00275637">
      <w:pPr>
        <w:spacing w:after="0" w:line="240" w:lineRule="auto"/>
        <w:rPr>
          <w:rFonts w:asciiTheme="minorHAnsi" w:hAnsiTheme="minorHAnsi" w:cstheme="minorHAnsi"/>
          <w:sz w:val="22"/>
          <w:szCs w:val="22"/>
        </w:rPr>
      </w:pPr>
    </w:p>
    <w:sectPr w:rsidR="002501C3" w:rsidRPr="00EE7A1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21032" w14:textId="77777777" w:rsidR="005470EF" w:rsidRDefault="005470EF" w:rsidP="00911392">
      <w:pPr>
        <w:spacing w:after="0" w:line="240" w:lineRule="auto"/>
      </w:pPr>
      <w:r>
        <w:separator/>
      </w:r>
    </w:p>
  </w:endnote>
  <w:endnote w:type="continuationSeparator" w:id="0">
    <w:p w14:paraId="02823026" w14:textId="77777777" w:rsidR="005470EF" w:rsidRDefault="005470EF" w:rsidP="009113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venir-Light">
    <w:altName w:val="Calibri"/>
    <w:charset w:val="00"/>
    <w:family w:val="swiss"/>
    <w:pitch w:val="variable"/>
    <w:sig w:usb0="800000AF"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1469289"/>
      <w:docPartObj>
        <w:docPartGallery w:val="Page Numbers (Bottom of Page)"/>
        <w:docPartUnique/>
      </w:docPartObj>
    </w:sdtPr>
    <w:sdtEndPr>
      <w:rPr>
        <w:color w:val="7F7F7F" w:themeColor="background1" w:themeShade="7F"/>
        <w:spacing w:val="60"/>
      </w:rPr>
    </w:sdtEndPr>
    <w:sdtContent>
      <w:p w14:paraId="437D29C0" w14:textId="77777777" w:rsidR="00EE7A1E" w:rsidRDefault="0056768B" w:rsidP="00EE7A1E">
        <w:pPr>
          <w:pStyle w:val="Stopka"/>
          <w:pBdr>
            <w:top w:val="single" w:sz="4" w:space="1" w:color="D9D9D9" w:themeColor="background1" w:themeShade="D9"/>
          </w:pBdr>
          <w:jc w:val="right"/>
          <w:rPr>
            <w:rFonts w:asciiTheme="minorHAnsi" w:hAnsiTheme="minorHAnsi" w:cstheme="minorHAnsi"/>
            <w:color w:val="7F7F7F" w:themeColor="background1" w:themeShade="7F"/>
            <w:spacing w:val="60"/>
            <w:sz w:val="22"/>
            <w:szCs w:val="22"/>
          </w:rPr>
        </w:pPr>
        <w:r w:rsidRPr="00EE7A1E">
          <w:rPr>
            <w:rFonts w:asciiTheme="minorHAnsi" w:hAnsiTheme="minorHAnsi" w:cstheme="minorHAnsi"/>
            <w:sz w:val="22"/>
            <w:szCs w:val="22"/>
          </w:rPr>
          <w:fldChar w:fldCharType="begin"/>
        </w:r>
        <w:r w:rsidRPr="00EE7A1E">
          <w:rPr>
            <w:rFonts w:asciiTheme="minorHAnsi" w:hAnsiTheme="minorHAnsi" w:cstheme="minorHAnsi"/>
            <w:sz w:val="22"/>
            <w:szCs w:val="22"/>
          </w:rPr>
          <w:instrText>PAGE   \* MERGEFORMAT</w:instrText>
        </w:r>
        <w:r w:rsidRPr="00EE7A1E">
          <w:rPr>
            <w:rFonts w:asciiTheme="minorHAnsi" w:hAnsiTheme="minorHAnsi" w:cstheme="minorHAnsi"/>
            <w:sz w:val="22"/>
            <w:szCs w:val="22"/>
          </w:rPr>
          <w:fldChar w:fldCharType="separate"/>
        </w:r>
        <w:r w:rsidR="00F51716" w:rsidRPr="00EE7A1E">
          <w:rPr>
            <w:rFonts w:asciiTheme="minorHAnsi" w:hAnsiTheme="minorHAnsi" w:cstheme="minorHAnsi"/>
            <w:noProof/>
            <w:sz w:val="22"/>
            <w:szCs w:val="22"/>
          </w:rPr>
          <w:t>1</w:t>
        </w:r>
        <w:r w:rsidRPr="00EE7A1E">
          <w:rPr>
            <w:rFonts w:asciiTheme="minorHAnsi" w:hAnsiTheme="minorHAnsi" w:cstheme="minorHAnsi"/>
            <w:sz w:val="22"/>
            <w:szCs w:val="22"/>
          </w:rPr>
          <w:fldChar w:fldCharType="end"/>
        </w:r>
        <w:r w:rsidRPr="00EE7A1E">
          <w:rPr>
            <w:rFonts w:asciiTheme="minorHAnsi" w:hAnsiTheme="minorHAnsi" w:cstheme="minorHAnsi"/>
            <w:sz w:val="22"/>
            <w:szCs w:val="22"/>
          </w:rPr>
          <w:t xml:space="preserve"> | </w:t>
        </w:r>
        <w:r w:rsidRPr="00EE7A1E">
          <w:rPr>
            <w:rFonts w:asciiTheme="minorHAnsi" w:hAnsiTheme="minorHAnsi" w:cstheme="minorHAnsi"/>
            <w:color w:val="7F7F7F" w:themeColor="background1" w:themeShade="7F"/>
            <w:spacing w:val="60"/>
            <w:sz w:val="22"/>
            <w:szCs w:val="22"/>
          </w:rPr>
          <w:t>Strona</w:t>
        </w:r>
      </w:p>
      <w:p w14:paraId="78703955" w14:textId="3F29D92B" w:rsidR="001014CB" w:rsidRPr="00EE7A1E" w:rsidRDefault="005470EF" w:rsidP="00EE7A1E">
        <w:pPr>
          <w:pStyle w:val="Stopka"/>
          <w:pBdr>
            <w:top w:val="single" w:sz="4" w:space="1" w:color="D9D9D9" w:themeColor="background1" w:themeShade="D9"/>
          </w:pBdr>
          <w:jc w:val="right"/>
        </w:pPr>
      </w:p>
    </w:sdtContent>
  </w:sdt>
  <w:p w14:paraId="34EEB54B" w14:textId="594D0F8A" w:rsidR="001014CB" w:rsidRPr="007325D5" w:rsidRDefault="00052F4D" w:rsidP="007325D5">
    <w:pPr>
      <w:spacing w:after="0" w:line="240" w:lineRule="auto"/>
      <w:rPr>
        <w:rFonts w:cstheme="minorHAnsi"/>
      </w:rPr>
    </w:pPr>
    <w:r>
      <w:rPr>
        <w:noProof/>
      </w:rPr>
      <w:drawing>
        <wp:inline distT="0" distB="0" distL="0" distR="0" wp14:anchorId="7C59F7BF" wp14:editId="72953F11">
          <wp:extent cx="5760720" cy="575945"/>
          <wp:effectExtent l="0" t="0" r="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9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98227" w14:textId="77777777" w:rsidR="005470EF" w:rsidRDefault="005470EF" w:rsidP="00911392">
      <w:pPr>
        <w:spacing w:after="0" w:line="240" w:lineRule="auto"/>
      </w:pPr>
      <w:r>
        <w:separator/>
      </w:r>
    </w:p>
  </w:footnote>
  <w:footnote w:type="continuationSeparator" w:id="0">
    <w:p w14:paraId="4943C088" w14:textId="77777777" w:rsidR="005470EF" w:rsidRDefault="005470EF" w:rsidP="009113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8" w:name="page1"/>
  <w:bookmarkEnd w:id="8"/>
  <w:p w14:paraId="7D0509E1" w14:textId="41EB947C" w:rsidR="0056768B" w:rsidRDefault="0056768B">
    <w:pPr>
      <w:pStyle w:val="Nagwek"/>
    </w:pPr>
    <w:r>
      <w:rPr>
        <w:rFonts w:ascii="Times New Roman" w:hAnsi="Times New Roman"/>
        <w:noProof/>
        <w:lang w:eastAsia="pl-PL"/>
      </w:rPr>
      <mc:AlternateContent>
        <mc:Choice Requires="wps">
          <w:drawing>
            <wp:anchor distT="0" distB="0" distL="114300" distR="114300" simplePos="0" relativeHeight="251659264" behindDoc="0" locked="0" layoutInCell="1" allowOverlap="1" wp14:anchorId="11606BDD" wp14:editId="3B16AAFE">
              <wp:simplePos x="0" y="0"/>
              <wp:positionH relativeFrom="column">
                <wp:posOffset>14605</wp:posOffset>
              </wp:positionH>
              <wp:positionV relativeFrom="paragraph">
                <wp:posOffset>226695</wp:posOffset>
              </wp:positionV>
              <wp:extent cx="5753100" cy="9525"/>
              <wp:effectExtent l="0" t="0" r="19050" b="28575"/>
              <wp:wrapNone/>
              <wp:docPr id="1" name="Łącznik prosty 1"/>
              <wp:cNvGraphicFramePr/>
              <a:graphic xmlns:a="http://schemas.openxmlformats.org/drawingml/2006/main">
                <a:graphicData uri="http://schemas.microsoft.com/office/word/2010/wordprocessingShape">
                  <wps:wsp>
                    <wps:cNvCnPr/>
                    <wps:spPr>
                      <a:xfrm>
                        <a:off x="0" y="0"/>
                        <a:ext cx="57531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2AD4F63" id="Łącznik prosty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5pt,17.85pt" to="454.1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" strokecolor="#5b9bd5 [3204]" strokeweight=".5pt">
              <v:stroke joinstyle="miter"/>
            </v:line>
          </w:pict>
        </mc:Fallback>
      </mc:AlternateContent>
    </w:r>
    <w:r w:rsidR="00F9738F">
      <w:rPr>
        <w:rFonts w:ascii="Times New Roman" w:hAnsi="Times New Roman"/>
      </w:rPr>
      <w:t xml:space="preserve">ZM </w:t>
    </w:r>
    <w:r w:rsidR="002F79C0">
      <w:rPr>
        <w:rFonts w:ascii="Times New Roman" w:hAnsi="Times New Roman"/>
      </w:rPr>
      <w:t>15</w:t>
    </w:r>
    <w:r w:rsidR="00B53120">
      <w:rPr>
        <w:rFonts w:ascii="Times New Roman" w:hAnsi="Times New Roman"/>
      </w:rPr>
      <w:t>/230/202</w:t>
    </w:r>
    <w:r w:rsidR="00F27404">
      <w:rPr>
        <w:rFonts w:ascii="Times New Roman" w:hAnsi="Times New Roman"/>
      </w:rPr>
      <w:t>6</w:t>
    </w:r>
    <w:r>
      <w:rPr>
        <w:rFonts w:ascii="Times New Roman" w:hAnsi="Times New Roman"/>
      </w:rPr>
      <w:tab/>
    </w:r>
    <w:r>
      <w:rPr>
        <w:rFonts w:ascii="Times New Roman" w:hAnsi="Times New Roman"/>
      </w:rPr>
      <w:tab/>
    </w:r>
    <w:r w:rsidR="00A14740">
      <w:rPr>
        <w:rFonts w:ascii="Times New Roman" w:hAnsi="Times New Roman"/>
      </w:rPr>
      <w:t xml:space="preserve">Zał. nr </w:t>
    </w:r>
    <w:r w:rsidR="00EE7A1E">
      <w:rPr>
        <w:rFonts w:ascii="Times New Roman" w:hAnsi="Times New Roman"/>
      </w:rPr>
      <w:t>11</w:t>
    </w:r>
    <w:r w:rsidR="001C2FF3">
      <w:rPr>
        <w:rFonts w:ascii="Times New Roman" w:hAnsi="Times New Roman"/>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7EFF"/>
    <w:multiLevelType w:val="hybridMultilevel"/>
    <w:tmpl w:val="A55C28DE"/>
    <w:lvl w:ilvl="0" w:tplc="E60CDC0E">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521A7F"/>
    <w:multiLevelType w:val="hybridMultilevel"/>
    <w:tmpl w:val="E23A82E4"/>
    <w:lvl w:ilvl="0" w:tplc="E52C7370">
      <w:start w:val="1"/>
      <w:numFmt w:val="decimal"/>
      <w:lvlText w:val="%1."/>
      <w:lvlJc w:val="left"/>
      <w:rPr>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806ED8"/>
    <w:multiLevelType w:val="hybridMultilevel"/>
    <w:tmpl w:val="36301732"/>
    <w:lvl w:ilvl="0" w:tplc="FFFFFFFF">
      <w:start w:val="1"/>
      <w:numFmt w:val="decimal"/>
      <w:lvlText w:val="%1."/>
      <w:lvlJc w:val="left"/>
      <w:pPr>
        <w:tabs>
          <w:tab w:val="num" w:pos="363"/>
        </w:tabs>
        <w:ind w:left="363" w:hanging="363"/>
      </w:pPr>
      <w:rPr>
        <w:rFonts w:ascii="Arial" w:hAnsi="Arial" w:cs="Arial" w:hint="default"/>
        <w:b w:val="0"/>
        <w:bCs w:val="0"/>
        <w:sz w:val="20"/>
        <w:szCs w:val="2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C7D4F2F"/>
    <w:multiLevelType w:val="hybridMultilevel"/>
    <w:tmpl w:val="EE0CE24E"/>
    <w:lvl w:ilvl="0" w:tplc="190E884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B0F330E"/>
    <w:multiLevelType w:val="hybridMultilevel"/>
    <w:tmpl w:val="9D067C80"/>
    <w:lvl w:ilvl="0" w:tplc="A89615EE">
      <w:start w:val="1"/>
      <w:numFmt w:val="decimal"/>
      <w:lvlText w:val="%1)"/>
      <w:lvlJc w:val="left"/>
      <w:pPr>
        <w:tabs>
          <w:tab w:val="num" w:pos="714"/>
        </w:tabs>
        <w:ind w:left="714" w:hanging="357"/>
      </w:pPr>
      <w:rPr>
        <w:rFonts w:ascii="Calibri" w:eastAsia="Times New Roman" w:hAnsi="Calibri" w:cs="Calibri"/>
      </w:rPr>
    </w:lvl>
    <w:lvl w:ilvl="1" w:tplc="04150019">
      <w:start w:val="1"/>
      <w:numFmt w:val="lowerLetter"/>
      <w:lvlText w:val="%2."/>
      <w:lvlJc w:val="left"/>
      <w:pPr>
        <w:tabs>
          <w:tab w:val="num" w:pos="1088"/>
        </w:tabs>
        <w:ind w:left="1088" w:hanging="360"/>
      </w:pPr>
      <w:rPr>
        <w:rFonts w:cs="Times New Roman"/>
      </w:rPr>
    </w:lvl>
    <w:lvl w:ilvl="2" w:tplc="0415001B" w:tentative="1">
      <w:start w:val="1"/>
      <w:numFmt w:val="lowerRoman"/>
      <w:lvlText w:val="%3."/>
      <w:lvlJc w:val="right"/>
      <w:pPr>
        <w:tabs>
          <w:tab w:val="num" w:pos="1808"/>
        </w:tabs>
        <w:ind w:left="1808" w:hanging="180"/>
      </w:pPr>
      <w:rPr>
        <w:rFonts w:cs="Times New Roman"/>
      </w:rPr>
    </w:lvl>
    <w:lvl w:ilvl="3" w:tplc="0415000F" w:tentative="1">
      <w:start w:val="1"/>
      <w:numFmt w:val="decimal"/>
      <w:lvlText w:val="%4."/>
      <w:lvlJc w:val="left"/>
      <w:pPr>
        <w:tabs>
          <w:tab w:val="num" w:pos="2528"/>
        </w:tabs>
        <w:ind w:left="2528" w:hanging="360"/>
      </w:pPr>
      <w:rPr>
        <w:rFonts w:cs="Times New Roman"/>
      </w:rPr>
    </w:lvl>
    <w:lvl w:ilvl="4" w:tplc="04150019" w:tentative="1">
      <w:start w:val="1"/>
      <w:numFmt w:val="lowerLetter"/>
      <w:lvlText w:val="%5."/>
      <w:lvlJc w:val="left"/>
      <w:pPr>
        <w:tabs>
          <w:tab w:val="num" w:pos="3248"/>
        </w:tabs>
        <w:ind w:left="3248" w:hanging="360"/>
      </w:pPr>
      <w:rPr>
        <w:rFonts w:cs="Times New Roman"/>
      </w:rPr>
    </w:lvl>
    <w:lvl w:ilvl="5" w:tplc="0415001B" w:tentative="1">
      <w:start w:val="1"/>
      <w:numFmt w:val="lowerRoman"/>
      <w:lvlText w:val="%6."/>
      <w:lvlJc w:val="right"/>
      <w:pPr>
        <w:tabs>
          <w:tab w:val="num" w:pos="3968"/>
        </w:tabs>
        <w:ind w:left="3968" w:hanging="180"/>
      </w:pPr>
      <w:rPr>
        <w:rFonts w:cs="Times New Roman"/>
      </w:rPr>
    </w:lvl>
    <w:lvl w:ilvl="6" w:tplc="0415000F" w:tentative="1">
      <w:start w:val="1"/>
      <w:numFmt w:val="decimal"/>
      <w:lvlText w:val="%7."/>
      <w:lvlJc w:val="left"/>
      <w:pPr>
        <w:tabs>
          <w:tab w:val="num" w:pos="4688"/>
        </w:tabs>
        <w:ind w:left="4688" w:hanging="360"/>
      </w:pPr>
      <w:rPr>
        <w:rFonts w:cs="Times New Roman"/>
      </w:rPr>
    </w:lvl>
    <w:lvl w:ilvl="7" w:tplc="04150019" w:tentative="1">
      <w:start w:val="1"/>
      <w:numFmt w:val="lowerLetter"/>
      <w:lvlText w:val="%8."/>
      <w:lvlJc w:val="left"/>
      <w:pPr>
        <w:tabs>
          <w:tab w:val="num" w:pos="5408"/>
        </w:tabs>
        <w:ind w:left="5408" w:hanging="360"/>
      </w:pPr>
      <w:rPr>
        <w:rFonts w:cs="Times New Roman"/>
      </w:rPr>
    </w:lvl>
    <w:lvl w:ilvl="8" w:tplc="0415001B" w:tentative="1">
      <w:start w:val="1"/>
      <w:numFmt w:val="lowerRoman"/>
      <w:lvlText w:val="%9."/>
      <w:lvlJc w:val="right"/>
      <w:pPr>
        <w:tabs>
          <w:tab w:val="num" w:pos="6128"/>
        </w:tabs>
        <w:ind w:left="6128" w:hanging="180"/>
      </w:pPr>
      <w:rPr>
        <w:rFonts w:cs="Times New Roman"/>
      </w:rPr>
    </w:lvl>
  </w:abstractNum>
  <w:abstractNum w:abstractNumId="5" w15:restartNumberingAfterBreak="0">
    <w:nsid w:val="225A7FD2"/>
    <w:multiLevelType w:val="hybridMultilevel"/>
    <w:tmpl w:val="3F10D7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FB341E"/>
    <w:multiLevelType w:val="hybridMultilevel"/>
    <w:tmpl w:val="2716C88C"/>
    <w:lvl w:ilvl="0" w:tplc="9314055C">
      <w:start w:val="1"/>
      <w:numFmt w:val="decimal"/>
      <w:lvlText w:val="%1."/>
      <w:lvlJc w:val="left"/>
      <w:pPr>
        <w:tabs>
          <w:tab w:val="num" w:pos="363"/>
        </w:tabs>
        <w:ind w:left="363" w:hanging="363"/>
      </w:pPr>
      <w:rPr>
        <w:rFonts w:cs="Times New Roman" w:hint="default"/>
      </w:rPr>
    </w:lvl>
    <w:lvl w:ilvl="1" w:tplc="04150019" w:tentative="1">
      <w:start w:val="1"/>
      <w:numFmt w:val="lowerLetter"/>
      <w:lvlText w:val="%2."/>
      <w:lvlJc w:val="left"/>
      <w:pPr>
        <w:tabs>
          <w:tab w:val="num" w:pos="1083"/>
        </w:tabs>
        <w:ind w:left="1083" w:hanging="360"/>
      </w:pPr>
      <w:rPr>
        <w:rFonts w:cs="Times New Roman"/>
      </w:rPr>
    </w:lvl>
    <w:lvl w:ilvl="2" w:tplc="0415001B" w:tentative="1">
      <w:start w:val="1"/>
      <w:numFmt w:val="lowerRoman"/>
      <w:lvlText w:val="%3."/>
      <w:lvlJc w:val="right"/>
      <w:pPr>
        <w:tabs>
          <w:tab w:val="num" w:pos="1803"/>
        </w:tabs>
        <w:ind w:left="1803" w:hanging="180"/>
      </w:pPr>
      <w:rPr>
        <w:rFonts w:cs="Times New Roman"/>
      </w:rPr>
    </w:lvl>
    <w:lvl w:ilvl="3" w:tplc="0415000F" w:tentative="1">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7" w15:restartNumberingAfterBreak="0">
    <w:nsid w:val="3CAA1326"/>
    <w:multiLevelType w:val="hybridMultilevel"/>
    <w:tmpl w:val="F76206EE"/>
    <w:lvl w:ilvl="0" w:tplc="44304C14">
      <w:start w:val="1"/>
      <w:numFmt w:val="decimal"/>
      <w:lvlText w:val="%1."/>
      <w:lvlJc w:val="left"/>
      <w:pPr>
        <w:tabs>
          <w:tab w:val="num" w:pos="363"/>
        </w:tabs>
        <w:ind w:left="363" w:hanging="363"/>
      </w:pPr>
      <w:rPr>
        <w:rFonts w:ascii="Arial" w:hAnsi="Arial" w:cs="Arial" w:hint="default"/>
        <w:b w:val="0"/>
        <w:bCs w:val="0"/>
        <w:strike w:val="0"/>
        <w:sz w:val="20"/>
        <w:szCs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CFD6A9A"/>
    <w:multiLevelType w:val="hybridMultilevel"/>
    <w:tmpl w:val="A64A01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6AF71C8"/>
    <w:multiLevelType w:val="hybridMultilevel"/>
    <w:tmpl w:val="FDE4A162"/>
    <w:lvl w:ilvl="0" w:tplc="459829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547D12E5"/>
    <w:multiLevelType w:val="hybridMultilevel"/>
    <w:tmpl w:val="36409E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B13B18"/>
    <w:multiLevelType w:val="hybridMultilevel"/>
    <w:tmpl w:val="4ED6F834"/>
    <w:lvl w:ilvl="0" w:tplc="07EC24DE">
      <w:start w:val="1"/>
      <w:numFmt w:val="decimal"/>
      <w:lvlText w:val="%1."/>
      <w:lvlJc w:val="left"/>
      <w:pPr>
        <w:tabs>
          <w:tab w:val="num" w:pos="720"/>
        </w:tabs>
        <w:ind w:left="720" w:hanging="363"/>
      </w:pPr>
      <w:rPr>
        <w:rFonts w:cs="Times New Roman" w:hint="default"/>
      </w:rPr>
    </w:lvl>
    <w:lvl w:ilvl="1" w:tplc="5E54446E">
      <w:start w:val="1"/>
      <w:numFmt w:val="lowerLetter"/>
      <w:lvlText w:val="%2)"/>
      <w:lvlJc w:val="left"/>
      <w:pPr>
        <w:tabs>
          <w:tab w:val="num" w:pos="1066"/>
        </w:tabs>
        <w:ind w:left="1066" w:hanging="357"/>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1E25876"/>
    <w:multiLevelType w:val="hybridMultilevel"/>
    <w:tmpl w:val="E9EE0D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63DF28FA"/>
    <w:multiLevelType w:val="hybridMultilevel"/>
    <w:tmpl w:val="F56E1E64"/>
    <w:lvl w:ilvl="0" w:tplc="0330A224">
      <w:start w:val="1"/>
      <w:numFmt w:val="upperRoman"/>
      <w:pStyle w:val="Nagwek1"/>
      <w:lvlText w:val="%1."/>
      <w:lvlJc w:val="left"/>
      <w:pPr>
        <w:ind w:left="720" w:hanging="360"/>
      </w:pPr>
      <w:rPr>
        <w:rFonts w:hint="default"/>
      </w:rPr>
    </w:lvl>
    <w:lvl w:ilvl="1" w:tplc="6B0AF8AA">
      <w:start w:val="2"/>
      <w:numFmt w:val="bullet"/>
      <w:lvlText w:val=""/>
      <w:lvlJc w:val="left"/>
      <w:pPr>
        <w:ind w:left="1440" w:hanging="360"/>
      </w:pPr>
      <w:rPr>
        <w:rFonts w:ascii="Symbol" w:eastAsia="Arial"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901D43"/>
    <w:multiLevelType w:val="hybridMultilevel"/>
    <w:tmpl w:val="4D9A84EE"/>
    <w:lvl w:ilvl="0" w:tplc="FFFFFFFF">
      <w:start w:val="1"/>
      <w:numFmt w:val="decimal"/>
      <w:lvlText w:val="%1."/>
      <w:lvlJc w:val="left"/>
      <w:pPr>
        <w:tabs>
          <w:tab w:val="num" w:pos="363"/>
        </w:tabs>
        <w:ind w:left="363" w:hanging="363"/>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731116"/>
    <w:multiLevelType w:val="hybridMultilevel"/>
    <w:tmpl w:val="0EB45E10"/>
    <w:lvl w:ilvl="0" w:tplc="FFFFFFFF">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F3B78F2"/>
    <w:multiLevelType w:val="hybridMultilevel"/>
    <w:tmpl w:val="78B2AAE4"/>
    <w:lvl w:ilvl="0" w:tplc="FFFFFFFF">
      <w:start w:val="1"/>
      <w:numFmt w:val="decimal"/>
      <w:lvlText w:val="%1."/>
      <w:lvlJc w:val="left"/>
      <w:pPr>
        <w:tabs>
          <w:tab w:val="num" w:pos="363"/>
        </w:tabs>
        <w:ind w:left="363" w:hanging="363"/>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E93333"/>
    <w:multiLevelType w:val="hybridMultilevel"/>
    <w:tmpl w:val="2BD4F3E2"/>
    <w:lvl w:ilvl="0" w:tplc="C2A0F506">
      <w:start w:val="1"/>
      <w:numFmt w:val="decimal"/>
      <w:lvlText w:val="%1."/>
      <w:lvlJc w:val="left"/>
      <w:pPr>
        <w:tabs>
          <w:tab w:val="num" w:pos="363"/>
        </w:tabs>
        <w:ind w:left="363" w:hanging="363"/>
      </w:pPr>
      <w:rPr>
        <w:rFonts w:ascii="Arial" w:hAnsi="Arial" w:cs="Arial" w:hint="default"/>
        <w:b w:val="0"/>
        <w:sz w:val="20"/>
        <w:szCs w:val="20"/>
      </w:rPr>
    </w:lvl>
    <w:lvl w:ilvl="1" w:tplc="04150019" w:tentative="1">
      <w:start w:val="1"/>
      <w:numFmt w:val="lowerLetter"/>
      <w:lvlText w:val="%2."/>
      <w:lvlJc w:val="left"/>
      <w:pPr>
        <w:tabs>
          <w:tab w:val="num" w:pos="1083"/>
        </w:tabs>
        <w:ind w:left="1083" w:hanging="360"/>
      </w:pPr>
      <w:rPr>
        <w:rFonts w:cs="Times New Roman"/>
      </w:rPr>
    </w:lvl>
    <w:lvl w:ilvl="2" w:tplc="0415001B" w:tentative="1">
      <w:start w:val="1"/>
      <w:numFmt w:val="lowerRoman"/>
      <w:lvlText w:val="%3."/>
      <w:lvlJc w:val="right"/>
      <w:pPr>
        <w:tabs>
          <w:tab w:val="num" w:pos="1803"/>
        </w:tabs>
        <w:ind w:left="1803" w:hanging="180"/>
      </w:pPr>
      <w:rPr>
        <w:rFonts w:cs="Times New Roman"/>
      </w:rPr>
    </w:lvl>
    <w:lvl w:ilvl="3" w:tplc="0415000F" w:tentative="1">
      <w:start w:val="1"/>
      <w:numFmt w:val="decimal"/>
      <w:lvlText w:val="%4."/>
      <w:lvlJc w:val="left"/>
      <w:pPr>
        <w:tabs>
          <w:tab w:val="num" w:pos="2523"/>
        </w:tabs>
        <w:ind w:left="2523" w:hanging="360"/>
      </w:pPr>
      <w:rPr>
        <w:rFonts w:cs="Times New Roman"/>
      </w:rPr>
    </w:lvl>
    <w:lvl w:ilvl="4" w:tplc="04150019" w:tentative="1">
      <w:start w:val="1"/>
      <w:numFmt w:val="lowerLetter"/>
      <w:lvlText w:val="%5."/>
      <w:lvlJc w:val="left"/>
      <w:pPr>
        <w:tabs>
          <w:tab w:val="num" w:pos="3243"/>
        </w:tabs>
        <w:ind w:left="3243" w:hanging="360"/>
      </w:pPr>
      <w:rPr>
        <w:rFonts w:cs="Times New Roman"/>
      </w:rPr>
    </w:lvl>
    <w:lvl w:ilvl="5" w:tplc="0415001B" w:tentative="1">
      <w:start w:val="1"/>
      <w:numFmt w:val="lowerRoman"/>
      <w:lvlText w:val="%6."/>
      <w:lvlJc w:val="right"/>
      <w:pPr>
        <w:tabs>
          <w:tab w:val="num" w:pos="3963"/>
        </w:tabs>
        <w:ind w:left="3963" w:hanging="180"/>
      </w:pPr>
      <w:rPr>
        <w:rFonts w:cs="Times New Roman"/>
      </w:rPr>
    </w:lvl>
    <w:lvl w:ilvl="6" w:tplc="0415000F" w:tentative="1">
      <w:start w:val="1"/>
      <w:numFmt w:val="decimal"/>
      <w:lvlText w:val="%7."/>
      <w:lvlJc w:val="left"/>
      <w:pPr>
        <w:tabs>
          <w:tab w:val="num" w:pos="4683"/>
        </w:tabs>
        <w:ind w:left="4683" w:hanging="360"/>
      </w:pPr>
      <w:rPr>
        <w:rFonts w:cs="Times New Roman"/>
      </w:rPr>
    </w:lvl>
    <w:lvl w:ilvl="7" w:tplc="04150019" w:tentative="1">
      <w:start w:val="1"/>
      <w:numFmt w:val="lowerLetter"/>
      <w:lvlText w:val="%8."/>
      <w:lvlJc w:val="left"/>
      <w:pPr>
        <w:tabs>
          <w:tab w:val="num" w:pos="5403"/>
        </w:tabs>
        <w:ind w:left="5403" w:hanging="360"/>
      </w:pPr>
      <w:rPr>
        <w:rFonts w:cs="Times New Roman"/>
      </w:rPr>
    </w:lvl>
    <w:lvl w:ilvl="8" w:tplc="0415001B" w:tentative="1">
      <w:start w:val="1"/>
      <w:numFmt w:val="lowerRoman"/>
      <w:lvlText w:val="%9."/>
      <w:lvlJc w:val="right"/>
      <w:pPr>
        <w:tabs>
          <w:tab w:val="num" w:pos="6123"/>
        </w:tabs>
        <w:ind w:left="6123" w:hanging="180"/>
      </w:pPr>
      <w:rPr>
        <w:rFonts w:cs="Times New Roman"/>
      </w:rPr>
    </w:lvl>
  </w:abstractNum>
  <w:abstractNum w:abstractNumId="20" w15:restartNumberingAfterBreak="0">
    <w:nsid w:val="7E1B1DCD"/>
    <w:multiLevelType w:val="hybridMultilevel"/>
    <w:tmpl w:val="E152B698"/>
    <w:lvl w:ilvl="0" w:tplc="D5B4F2AE">
      <w:start w:val="1"/>
      <w:numFmt w:val="lowerLetter"/>
      <w:lvlText w:val="%1)"/>
      <w:lvlJc w:val="left"/>
      <w:pPr>
        <w:tabs>
          <w:tab w:val="num" w:pos="1077"/>
        </w:tabs>
        <w:ind w:left="1077" w:hanging="357"/>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5"/>
  </w:num>
  <w:num w:numId="3">
    <w:abstractNumId w:val="10"/>
  </w:num>
  <w:num w:numId="4">
    <w:abstractNumId w:val="3"/>
  </w:num>
  <w:num w:numId="5">
    <w:abstractNumId w:val="19"/>
  </w:num>
  <w:num w:numId="6">
    <w:abstractNumId w:val="6"/>
  </w:num>
  <w:num w:numId="7">
    <w:abstractNumId w:val="4"/>
  </w:num>
  <w:num w:numId="8">
    <w:abstractNumId w:val="13"/>
  </w:num>
  <w:num w:numId="9">
    <w:abstractNumId w:val="7"/>
  </w:num>
  <w:num w:numId="10">
    <w:abstractNumId w:val="14"/>
  </w:num>
  <w:num w:numId="11">
    <w:abstractNumId w:val="18"/>
  </w:num>
  <w:num w:numId="12">
    <w:abstractNumId w:val="17"/>
  </w:num>
  <w:num w:numId="13">
    <w:abstractNumId w:val="20"/>
  </w:num>
  <w:num w:numId="14">
    <w:abstractNumId w:val="0"/>
  </w:num>
  <w:num w:numId="15">
    <w:abstractNumId w:val="1"/>
  </w:num>
  <w:num w:numId="16">
    <w:abstractNumId w:val="16"/>
  </w:num>
  <w:num w:numId="17">
    <w:abstractNumId w:val="2"/>
  </w:num>
  <w:num w:numId="18">
    <w:abstractNumId w:val="8"/>
  </w:num>
  <w:num w:numId="19">
    <w:abstractNumId w:val="11"/>
  </w:num>
  <w:num w:numId="20">
    <w:abstractNumId w:val="9"/>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92"/>
    <w:rsid w:val="000055AE"/>
    <w:rsid w:val="00010404"/>
    <w:rsid w:val="0001171F"/>
    <w:rsid w:val="000158D6"/>
    <w:rsid w:val="000350F0"/>
    <w:rsid w:val="0003717A"/>
    <w:rsid w:val="00052F4D"/>
    <w:rsid w:val="000772D1"/>
    <w:rsid w:val="000922F3"/>
    <w:rsid w:val="0009268D"/>
    <w:rsid w:val="000A2CC2"/>
    <w:rsid w:val="000B443E"/>
    <w:rsid w:val="000B6322"/>
    <w:rsid w:val="000D2B4A"/>
    <w:rsid w:val="000D759B"/>
    <w:rsid w:val="001014CB"/>
    <w:rsid w:val="001038A8"/>
    <w:rsid w:val="00104A40"/>
    <w:rsid w:val="001100C3"/>
    <w:rsid w:val="001257F1"/>
    <w:rsid w:val="00141405"/>
    <w:rsid w:val="00150D6A"/>
    <w:rsid w:val="00155885"/>
    <w:rsid w:val="00161574"/>
    <w:rsid w:val="00167D8E"/>
    <w:rsid w:val="001B44BF"/>
    <w:rsid w:val="001B4C6A"/>
    <w:rsid w:val="001B75ED"/>
    <w:rsid w:val="001C2EC9"/>
    <w:rsid w:val="001C2FF3"/>
    <w:rsid w:val="001C3CCC"/>
    <w:rsid w:val="001C6D98"/>
    <w:rsid w:val="001F1D4D"/>
    <w:rsid w:val="00200DAE"/>
    <w:rsid w:val="00201485"/>
    <w:rsid w:val="00203973"/>
    <w:rsid w:val="00207BC5"/>
    <w:rsid w:val="002150DD"/>
    <w:rsid w:val="00215C48"/>
    <w:rsid w:val="002223E2"/>
    <w:rsid w:val="00226C58"/>
    <w:rsid w:val="002426FE"/>
    <w:rsid w:val="002501C3"/>
    <w:rsid w:val="0027071F"/>
    <w:rsid w:val="00275637"/>
    <w:rsid w:val="00284737"/>
    <w:rsid w:val="0029742E"/>
    <w:rsid w:val="002A785F"/>
    <w:rsid w:val="002D0BDC"/>
    <w:rsid w:val="002D31E3"/>
    <w:rsid w:val="002F210A"/>
    <w:rsid w:val="002F79C0"/>
    <w:rsid w:val="00301479"/>
    <w:rsid w:val="003026CF"/>
    <w:rsid w:val="003058E5"/>
    <w:rsid w:val="00320FEC"/>
    <w:rsid w:val="003260FE"/>
    <w:rsid w:val="003418F5"/>
    <w:rsid w:val="00345FA0"/>
    <w:rsid w:val="003529FD"/>
    <w:rsid w:val="00360FE8"/>
    <w:rsid w:val="00384718"/>
    <w:rsid w:val="003945EB"/>
    <w:rsid w:val="00394620"/>
    <w:rsid w:val="00394770"/>
    <w:rsid w:val="003968D9"/>
    <w:rsid w:val="003A17E8"/>
    <w:rsid w:val="003B724E"/>
    <w:rsid w:val="003C2E00"/>
    <w:rsid w:val="003D11DD"/>
    <w:rsid w:val="003D392D"/>
    <w:rsid w:val="003D3F89"/>
    <w:rsid w:val="003E1D73"/>
    <w:rsid w:val="003E4DD9"/>
    <w:rsid w:val="003F74B7"/>
    <w:rsid w:val="00406457"/>
    <w:rsid w:val="00406C4C"/>
    <w:rsid w:val="004219C4"/>
    <w:rsid w:val="004221DD"/>
    <w:rsid w:val="004304B6"/>
    <w:rsid w:val="004308B2"/>
    <w:rsid w:val="004354F5"/>
    <w:rsid w:val="00451FC7"/>
    <w:rsid w:val="00455C25"/>
    <w:rsid w:val="00456801"/>
    <w:rsid w:val="00481274"/>
    <w:rsid w:val="004B3FA7"/>
    <w:rsid w:val="004C0CFF"/>
    <w:rsid w:val="004D01B3"/>
    <w:rsid w:val="0050231A"/>
    <w:rsid w:val="005128E3"/>
    <w:rsid w:val="00517282"/>
    <w:rsid w:val="005214F2"/>
    <w:rsid w:val="00526451"/>
    <w:rsid w:val="005408C9"/>
    <w:rsid w:val="005470EF"/>
    <w:rsid w:val="0056208A"/>
    <w:rsid w:val="0056768B"/>
    <w:rsid w:val="0057383E"/>
    <w:rsid w:val="005747AF"/>
    <w:rsid w:val="00575BC1"/>
    <w:rsid w:val="00584337"/>
    <w:rsid w:val="005B3DE5"/>
    <w:rsid w:val="005D27CE"/>
    <w:rsid w:val="005E19DF"/>
    <w:rsid w:val="005E467F"/>
    <w:rsid w:val="00610ED9"/>
    <w:rsid w:val="00616414"/>
    <w:rsid w:val="00625481"/>
    <w:rsid w:val="00636C31"/>
    <w:rsid w:val="006417A7"/>
    <w:rsid w:val="00643F5D"/>
    <w:rsid w:val="006442FD"/>
    <w:rsid w:val="0065561A"/>
    <w:rsid w:val="006578BF"/>
    <w:rsid w:val="0066211F"/>
    <w:rsid w:val="006646E5"/>
    <w:rsid w:val="00672D8A"/>
    <w:rsid w:val="006901FD"/>
    <w:rsid w:val="006B11C0"/>
    <w:rsid w:val="006D6DCE"/>
    <w:rsid w:val="006E419A"/>
    <w:rsid w:val="006F2E27"/>
    <w:rsid w:val="007325D5"/>
    <w:rsid w:val="00752C29"/>
    <w:rsid w:val="00755C5D"/>
    <w:rsid w:val="0075777F"/>
    <w:rsid w:val="00781D95"/>
    <w:rsid w:val="007845CD"/>
    <w:rsid w:val="007C5770"/>
    <w:rsid w:val="007C70CC"/>
    <w:rsid w:val="007D49CE"/>
    <w:rsid w:val="007E4FD6"/>
    <w:rsid w:val="007F5A0D"/>
    <w:rsid w:val="0080521F"/>
    <w:rsid w:val="00830725"/>
    <w:rsid w:val="00843C8E"/>
    <w:rsid w:val="008871D9"/>
    <w:rsid w:val="00897BBC"/>
    <w:rsid w:val="008A7FF8"/>
    <w:rsid w:val="008B0246"/>
    <w:rsid w:val="008C3709"/>
    <w:rsid w:val="008C50C1"/>
    <w:rsid w:val="008D5F0F"/>
    <w:rsid w:val="008E3A3D"/>
    <w:rsid w:val="008F035C"/>
    <w:rsid w:val="008F6069"/>
    <w:rsid w:val="008F7C1E"/>
    <w:rsid w:val="00903CB5"/>
    <w:rsid w:val="00907DBB"/>
    <w:rsid w:val="00911392"/>
    <w:rsid w:val="0091516F"/>
    <w:rsid w:val="00946879"/>
    <w:rsid w:val="00974BAC"/>
    <w:rsid w:val="0098192F"/>
    <w:rsid w:val="009B2E26"/>
    <w:rsid w:val="009B538E"/>
    <w:rsid w:val="009D0E6E"/>
    <w:rsid w:val="009D51EA"/>
    <w:rsid w:val="009D7C6C"/>
    <w:rsid w:val="009E2745"/>
    <w:rsid w:val="00A00218"/>
    <w:rsid w:val="00A14740"/>
    <w:rsid w:val="00A14D4A"/>
    <w:rsid w:val="00A22B8D"/>
    <w:rsid w:val="00A35B58"/>
    <w:rsid w:val="00A55350"/>
    <w:rsid w:val="00A60A0E"/>
    <w:rsid w:val="00A62AF5"/>
    <w:rsid w:val="00A65AC4"/>
    <w:rsid w:val="00A72EDC"/>
    <w:rsid w:val="00A81A0F"/>
    <w:rsid w:val="00A84AAC"/>
    <w:rsid w:val="00A92A83"/>
    <w:rsid w:val="00A935F7"/>
    <w:rsid w:val="00AA59B9"/>
    <w:rsid w:val="00AA62C9"/>
    <w:rsid w:val="00AA6A1C"/>
    <w:rsid w:val="00B006FF"/>
    <w:rsid w:val="00B0428D"/>
    <w:rsid w:val="00B07803"/>
    <w:rsid w:val="00B117F3"/>
    <w:rsid w:val="00B14F4B"/>
    <w:rsid w:val="00B21E50"/>
    <w:rsid w:val="00B2436D"/>
    <w:rsid w:val="00B30B5F"/>
    <w:rsid w:val="00B352A2"/>
    <w:rsid w:val="00B36376"/>
    <w:rsid w:val="00B53120"/>
    <w:rsid w:val="00B6007F"/>
    <w:rsid w:val="00B72952"/>
    <w:rsid w:val="00B74273"/>
    <w:rsid w:val="00B93D6A"/>
    <w:rsid w:val="00BA5895"/>
    <w:rsid w:val="00BB686F"/>
    <w:rsid w:val="00BC2CD0"/>
    <w:rsid w:val="00BD17A5"/>
    <w:rsid w:val="00BD5F71"/>
    <w:rsid w:val="00C065EF"/>
    <w:rsid w:val="00C4588E"/>
    <w:rsid w:val="00C76E08"/>
    <w:rsid w:val="00C76F97"/>
    <w:rsid w:val="00CA0649"/>
    <w:rsid w:val="00CB5A7F"/>
    <w:rsid w:val="00D10672"/>
    <w:rsid w:val="00D14EE2"/>
    <w:rsid w:val="00D20F0B"/>
    <w:rsid w:val="00D31334"/>
    <w:rsid w:val="00D639B2"/>
    <w:rsid w:val="00D74E89"/>
    <w:rsid w:val="00D77DE6"/>
    <w:rsid w:val="00DB30CD"/>
    <w:rsid w:val="00DB5374"/>
    <w:rsid w:val="00DC38A3"/>
    <w:rsid w:val="00DD5183"/>
    <w:rsid w:val="00E12806"/>
    <w:rsid w:val="00E20049"/>
    <w:rsid w:val="00E21BE2"/>
    <w:rsid w:val="00E279B7"/>
    <w:rsid w:val="00E37E24"/>
    <w:rsid w:val="00E825EE"/>
    <w:rsid w:val="00E862EB"/>
    <w:rsid w:val="00EA325F"/>
    <w:rsid w:val="00EC3970"/>
    <w:rsid w:val="00ED60D1"/>
    <w:rsid w:val="00ED6279"/>
    <w:rsid w:val="00EE717E"/>
    <w:rsid w:val="00EE7A1E"/>
    <w:rsid w:val="00EF2CFF"/>
    <w:rsid w:val="00EF3DC4"/>
    <w:rsid w:val="00F0637D"/>
    <w:rsid w:val="00F17039"/>
    <w:rsid w:val="00F27404"/>
    <w:rsid w:val="00F410F2"/>
    <w:rsid w:val="00F46EB4"/>
    <w:rsid w:val="00F51716"/>
    <w:rsid w:val="00F5443F"/>
    <w:rsid w:val="00F90976"/>
    <w:rsid w:val="00F9738F"/>
    <w:rsid w:val="00FA6A86"/>
    <w:rsid w:val="00FD0CD6"/>
    <w:rsid w:val="00FD4F7F"/>
    <w:rsid w:val="00FD54E8"/>
    <w:rsid w:val="00FE6AC9"/>
    <w:rsid w:val="00FF39DF"/>
    <w:rsid w:val="00FF4B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747367"/>
  <w15:chartTrackingRefBased/>
  <w15:docId w15:val="{38BB6B5B-A375-4FD1-A4BB-82DD6CF2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E7A1E"/>
    <w:pPr>
      <w:spacing w:line="278" w:lineRule="auto"/>
      <w:jc w:val="both"/>
    </w:pPr>
    <w:rPr>
      <w:rFonts w:ascii="Arial Narrow" w:eastAsia="Times New Roman" w:hAnsi="Arial Narrow" w:cs="Times New Roman"/>
      <w:kern w:val="2"/>
      <w:sz w:val="24"/>
      <w:szCs w:val="24"/>
    </w:rPr>
  </w:style>
  <w:style w:type="paragraph" w:styleId="Nagwek1">
    <w:name w:val="heading 1"/>
    <w:basedOn w:val="Normalny"/>
    <w:next w:val="Normalny"/>
    <w:link w:val="Nagwek1Znak"/>
    <w:qFormat/>
    <w:rsid w:val="00B93D6A"/>
    <w:pPr>
      <w:keepNext/>
      <w:numPr>
        <w:numId w:val="2"/>
      </w:numPr>
      <w:spacing w:before="240" w:after="60" w:line="240" w:lineRule="auto"/>
      <w:outlineLvl w:val="0"/>
    </w:pPr>
    <w:rPr>
      <w:rFonts w:ascii="Calibri" w:hAnsi="Calibri"/>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113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1392"/>
  </w:style>
  <w:style w:type="paragraph" w:styleId="Stopka">
    <w:name w:val="footer"/>
    <w:basedOn w:val="Normalny"/>
    <w:link w:val="StopkaZnak"/>
    <w:uiPriority w:val="99"/>
    <w:unhideWhenUsed/>
    <w:rsid w:val="009113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1392"/>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51FC7"/>
    <w:pPr>
      <w:ind w:left="720"/>
      <w:contextualSpacing/>
    </w:pPr>
  </w:style>
  <w:style w:type="character" w:styleId="Hipercze">
    <w:name w:val="Hyperlink"/>
    <w:basedOn w:val="Domylnaczcionkaakapitu"/>
    <w:uiPriority w:val="99"/>
    <w:unhideWhenUsed/>
    <w:rsid w:val="00451FC7"/>
    <w:rPr>
      <w:color w:val="0563C1" w:themeColor="hyperlink"/>
      <w:u w:val="single"/>
    </w:rPr>
  </w:style>
  <w:style w:type="paragraph" w:customStyle="1" w:styleId="dtz">
    <w:name w:val="dtz"/>
    <w:basedOn w:val="Normalny"/>
    <w:rsid w:val="009D0E6E"/>
    <w:pPr>
      <w:spacing w:before="100" w:beforeAutospacing="1" w:after="100" w:afterAutospacing="1" w:line="240" w:lineRule="auto"/>
    </w:pPr>
    <w:rPr>
      <w:rFonts w:ascii="Times New Roman" w:hAnsi="Times New Roman"/>
      <w:lang w:eastAsia="pl-PL"/>
    </w:rPr>
  </w:style>
  <w:style w:type="paragraph" w:customStyle="1" w:styleId="dtu">
    <w:name w:val="dtu"/>
    <w:basedOn w:val="Normalny"/>
    <w:rsid w:val="009D0E6E"/>
    <w:pPr>
      <w:spacing w:before="100" w:beforeAutospacing="1" w:after="100" w:afterAutospacing="1" w:line="240" w:lineRule="auto"/>
    </w:pPr>
    <w:rPr>
      <w:rFonts w:ascii="Times New Roman" w:hAnsi="Times New Roman"/>
      <w:lang w:eastAsia="pl-PL"/>
    </w:rPr>
  </w:style>
  <w:style w:type="paragraph" w:customStyle="1" w:styleId="Default">
    <w:name w:val="Default"/>
    <w:rsid w:val="00456801"/>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ormalny"/>
    <w:uiPriority w:val="1"/>
    <w:qFormat/>
    <w:rsid w:val="00974BAC"/>
    <w:pPr>
      <w:widowControl w:val="0"/>
      <w:numPr>
        <w:numId w:val="1"/>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74BAC"/>
  </w:style>
  <w:style w:type="table" w:customStyle="1" w:styleId="TableGrid">
    <w:name w:val="TableGrid"/>
    <w:rsid w:val="00A22B8D"/>
    <w:pPr>
      <w:spacing w:after="0" w:line="240" w:lineRule="auto"/>
    </w:pPr>
    <w:rPr>
      <w:rFonts w:eastAsiaTheme="minorEastAsia"/>
      <w:lang w:eastAsia="pl-PL"/>
    </w:rPr>
    <w:tblPr>
      <w:tblCellMar>
        <w:top w:w="0" w:type="dxa"/>
        <w:left w:w="0" w:type="dxa"/>
        <w:bottom w:w="0" w:type="dxa"/>
        <w:right w:w="0" w:type="dxa"/>
      </w:tblCellMar>
    </w:tblPr>
  </w:style>
  <w:style w:type="paragraph" w:styleId="Tekstpodstawowy">
    <w:name w:val="Body Text"/>
    <w:basedOn w:val="Normalny"/>
    <w:link w:val="TekstpodstawowyZnak"/>
    <w:rsid w:val="00A22B8D"/>
    <w:pPr>
      <w:spacing w:after="0" w:line="240" w:lineRule="auto"/>
    </w:pPr>
    <w:rPr>
      <w:rFonts w:cs="Arial Narrow"/>
      <w:b/>
      <w:color w:val="000000"/>
      <w:szCs w:val="20"/>
      <w:lang w:eastAsia="ar-SA"/>
    </w:rPr>
  </w:style>
  <w:style w:type="character" w:customStyle="1" w:styleId="TekstpodstawowyZnak">
    <w:name w:val="Tekst podstawowy Znak"/>
    <w:basedOn w:val="Domylnaczcionkaakapitu"/>
    <w:link w:val="Tekstpodstawowy"/>
    <w:rsid w:val="00A22B8D"/>
    <w:rPr>
      <w:rFonts w:ascii="Arial Narrow" w:eastAsia="Times New Roman" w:hAnsi="Arial Narrow" w:cs="Arial Narrow"/>
      <w:b/>
      <w:color w:val="000000"/>
      <w:szCs w:val="20"/>
      <w:lang w:eastAsia="ar-SA"/>
    </w:rPr>
  </w:style>
  <w:style w:type="character" w:customStyle="1" w:styleId="Nagwek1Znak">
    <w:name w:val="Nagłówek 1 Znak"/>
    <w:basedOn w:val="Domylnaczcionkaakapitu"/>
    <w:link w:val="Nagwek1"/>
    <w:rsid w:val="00B93D6A"/>
    <w:rPr>
      <w:rFonts w:ascii="Calibri" w:eastAsia="Times New Roman" w:hAnsi="Calibri" w:cs="Times New Roman"/>
      <w:b/>
      <w:bCs/>
      <w:kern w:val="32"/>
      <w:sz w:val="24"/>
      <w:szCs w:val="32"/>
    </w:rPr>
  </w:style>
  <w:style w:type="paragraph" w:styleId="Tekstdymka">
    <w:name w:val="Balloon Text"/>
    <w:basedOn w:val="Normalny"/>
    <w:link w:val="TekstdymkaZnak"/>
    <w:uiPriority w:val="99"/>
    <w:semiHidden/>
    <w:unhideWhenUsed/>
    <w:rsid w:val="000350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50F0"/>
    <w:rPr>
      <w:rFonts w:ascii="Segoe UI" w:hAnsi="Segoe UI" w:cs="Segoe UI"/>
      <w:sz w:val="18"/>
      <w:szCs w:val="18"/>
    </w:rPr>
  </w:style>
  <w:style w:type="paragraph" w:customStyle="1" w:styleId="Teksttreci1">
    <w:name w:val="Tekst treści1"/>
    <w:basedOn w:val="Normalny"/>
    <w:link w:val="Teksttreci"/>
    <w:uiPriority w:val="99"/>
    <w:rsid w:val="00907DBB"/>
    <w:pPr>
      <w:widowControl w:val="0"/>
      <w:shd w:val="clear" w:color="auto" w:fill="FFFFFF"/>
      <w:spacing w:after="0" w:line="240" w:lineRule="atLeast"/>
      <w:ind w:hanging="740"/>
    </w:pPr>
    <w:rPr>
      <w:rFonts w:ascii="Verdana" w:hAnsi="Verdana"/>
      <w:color w:val="000000"/>
      <w:sz w:val="16"/>
      <w:szCs w:val="16"/>
      <w:lang w:eastAsia="pl-PL"/>
    </w:rPr>
  </w:style>
  <w:style w:type="character" w:customStyle="1" w:styleId="Teksttreci">
    <w:name w:val="Tekst treści_"/>
    <w:link w:val="Teksttreci1"/>
    <w:uiPriority w:val="99"/>
    <w:locked/>
    <w:rsid w:val="00907DBB"/>
    <w:rPr>
      <w:rFonts w:ascii="Verdana" w:eastAsia="Times New Roman" w:hAnsi="Verdana" w:cs="Times New Roman"/>
      <w:color w:val="000000"/>
      <w:sz w:val="16"/>
      <w:szCs w:val="16"/>
      <w:shd w:val="clear" w:color="auto" w:fill="FFFFFF"/>
      <w:lang w:eastAsia="pl-PL"/>
    </w:rPr>
  </w:style>
  <w:style w:type="paragraph" w:styleId="Listanumerowana">
    <w:name w:val="List Number"/>
    <w:basedOn w:val="Normalny"/>
    <w:rsid w:val="0091516F"/>
    <w:pPr>
      <w:numPr>
        <w:numId w:val="3"/>
      </w:numPr>
      <w:spacing w:after="120" w:line="240" w:lineRule="auto"/>
    </w:pPr>
    <w:rPr>
      <w:rFonts w:ascii="Times New Roman" w:hAnsi="Times New Roman"/>
      <w:b/>
      <w:szCs w:val="20"/>
      <w:lang w:eastAsia="pl-PL"/>
    </w:rPr>
  </w:style>
  <w:style w:type="paragraph" w:styleId="Listanumerowana2">
    <w:name w:val="List Number 2"/>
    <w:basedOn w:val="Normalny"/>
    <w:rsid w:val="0091516F"/>
    <w:pPr>
      <w:numPr>
        <w:ilvl w:val="1"/>
        <w:numId w:val="3"/>
      </w:numPr>
      <w:spacing w:after="120" w:line="240" w:lineRule="auto"/>
    </w:pPr>
    <w:rPr>
      <w:rFonts w:ascii="Times New Roman" w:hAnsi="Times New Roman"/>
      <w:szCs w:val="20"/>
      <w:lang w:eastAsia="pl-PL"/>
    </w:rPr>
  </w:style>
  <w:style w:type="paragraph" w:customStyle="1" w:styleId="Tekstkomentarza1">
    <w:name w:val="Tekst komentarza1"/>
    <w:basedOn w:val="Normalny"/>
    <w:rsid w:val="008F7C1E"/>
    <w:pPr>
      <w:widowControl w:val="0"/>
      <w:suppressAutoHyphens/>
      <w:autoSpaceDN w:val="0"/>
      <w:spacing w:after="0" w:line="240" w:lineRule="auto"/>
      <w:textAlignment w:val="baseline"/>
    </w:pPr>
    <w:rPr>
      <w:rFonts w:ascii="Times New Roman" w:eastAsia="Arial" w:hAnsi="Times New Roman" w:cs="Calibri"/>
      <w:color w:val="000000"/>
      <w:kern w:val="3"/>
      <w:sz w:val="20"/>
      <w:szCs w:val="20"/>
      <w:lang w:eastAsia="zh-CN"/>
    </w:rPr>
  </w:style>
  <w:style w:type="paragraph" w:styleId="Tekstpodstawowy3">
    <w:name w:val="Body Text 3"/>
    <w:basedOn w:val="Normalny"/>
    <w:link w:val="Tekstpodstawowy3Znak"/>
    <w:uiPriority w:val="99"/>
    <w:unhideWhenUsed/>
    <w:rsid w:val="0098192F"/>
    <w:pPr>
      <w:spacing w:after="120"/>
    </w:pPr>
    <w:rPr>
      <w:sz w:val="16"/>
      <w:szCs w:val="16"/>
    </w:rPr>
  </w:style>
  <w:style w:type="character" w:customStyle="1" w:styleId="Tekstpodstawowy3Znak">
    <w:name w:val="Tekst podstawowy 3 Znak"/>
    <w:basedOn w:val="Domylnaczcionkaakapitu"/>
    <w:link w:val="Tekstpodstawowy3"/>
    <w:uiPriority w:val="99"/>
    <w:rsid w:val="0098192F"/>
    <w:rPr>
      <w:sz w:val="16"/>
      <w:szCs w:val="16"/>
    </w:rPr>
  </w:style>
  <w:style w:type="paragraph" w:styleId="Tekstprzypisukocowego">
    <w:name w:val="endnote text"/>
    <w:basedOn w:val="Normalny"/>
    <w:link w:val="TekstprzypisukocowegoZnak"/>
    <w:uiPriority w:val="99"/>
    <w:semiHidden/>
    <w:unhideWhenUsed/>
    <w:rsid w:val="000117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1171F"/>
    <w:rPr>
      <w:sz w:val="20"/>
      <w:szCs w:val="20"/>
    </w:rPr>
  </w:style>
  <w:style w:type="character" w:styleId="Odwoanieprzypisukocowego">
    <w:name w:val="endnote reference"/>
    <w:basedOn w:val="Domylnaczcionkaakapitu"/>
    <w:uiPriority w:val="99"/>
    <w:semiHidden/>
    <w:unhideWhenUsed/>
    <w:rsid w:val="000117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55324">
      <w:bodyDiv w:val="1"/>
      <w:marLeft w:val="0"/>
      <w:marRight w:val="0"/>
      <w:marTop w:val="0"/>
      <w:marBottom w:val="0"/>
      <w:divBdr>
        <w:top w:val="none" w:sz="0" w:space="0" w:color="auto"/>
        <w:left w:val="none" w:sz="0" w:space="0" w:color="auto"/>
        <w:bottom w:val="none" w:sz="0" w:space="0" w:color="auto"/>
        <w:right w:val="none" w:sz="0" w:space="0" w:color="auto"/>
      </w:divBdr>
    </w:div>
    <w:div w:id="1185900581">
      <w:bodyDiv w:val="1"/>
      <w:marLeft w:val="0"/>
      <w:marRight w:val="0"/>
      <w:marTop w:val="0"/>
      <w:marBottom w:val="0"/>
      <w:divBdr>
        <w:top w:val="none" w:sz="0" w:space="0" w:color="auto"/>
        <w:left w:val="none" w:sz="0" w:space="0" w:color="auto"/>
        <w:bottom w:val="none" w:sz="0" w:space="0" w:color="auto"/>
        <w:right w:val="none" w:sz="0" w:space="0" w:color="auto"/>
      </w:divBdr>
    </w:div>
    <w:div w:id="17410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kwira@szpitalpulaw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skwira@szpitalpulawy.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17CA-20CA-4141-B87A-A4F42616D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3589</Words>
  <Characters>21535</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dc:creator>
  <cp:keywords/>
  <dc:description/>
  <cp:lastModifiedBy>Maciej Goławski</cp:lastModifiedBy>
  <cp:revision>3</cp:revision>
  <cp:lastPrinted>2021-06-24T20:43:00Z</cp:lastPrinted>
  <dcterms:created xsi:type="dcterms:W3CDTF">2026-03-09T10:39:00Z</dcterms:created>
  <dcterms:modified xsi:type="dcterms:W3CDTF">2026-03-09T10:39:00Z</dcterms:modified>
</cp:coreProperties>
</file>